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C5F16" w14:textId="028D4E20" w:rsidR="000C6E43" w:rsidRPr="001C5AED" w:rsidRDefault="000C6E43" w:rsidP="00D26133">
      <w:pPr>
        <w:pStyle w:val="AralkYok"/>
        <w:jc w:val="center"/>
        <w:rPr>
          <w:rFonts w:asciiTheme="majorHAnsi" w:hAnsiTheme="majorHAnsi"/>
          <w:b/>
          <w:bCs/>
          <w:color w:val="FF0000"/>
          <w:sz w:val="26"/>
          <w:szCs w:val="26"/>
        </w:rPr>
      </w:pPr>
      <w:r w:rsidRPr="001C5AED">
        <w:rPr>
          <w:rFonts w:asciiTheme="majorHAnsi" w:hAnsiTheme="majorHAnsi"/>
          <w:b/>
          <w:bCs/>
          <w:sz w:val="26"/>
          <w:szCs w:val="26"/>
        </w:rPr>
        <w:t>KİŞİSEL VERİLERİ İŞLEME, SAKLAMA VE İMHA POLİTİKASI</w:t>
      </w:r>
    </w:p>
    <w:p w14:paraId="63F883F7" w14:textId="77777777" w:rsidR="00FE26F5" w:rsidRPr="0065248F" w:rsidRDefault="00FE26F5">
      <w:pPr>
        <w:jc w:val="both"/>
        <w:rPr>
          <w:rFonts w:asciiTheme="majorHAnsi" w:hAnsiTheme="majorHAnsi" w:cstheme="minorHAnsi"/>
          <w:b/>
          <w:sz w:val="24"/>
          <w:szCs w:val="24"/>
        </w:rPr>
      </w:pPr>
    </w:p>
    <w:p w14:paraId="4FEB84AE" w14:textId="77777777" w:rsidR="00FB39AC" w:rsidRPr="0065248F" w:rsidRDefault="005E1772">
      <w:pPr>
        <w:jc w:val="both"/>
        <w:rPr>
          <w:rFonts w:asciiTheme="majorHAnsi" w:hAnsiTheme="majorHAnsi" w:cstheme="minorHAnsi"/>
          <w:b/>
          <w:sz w:val="24"/>
          <w:szCs w:val="24"/>
        </w:rPr>
      </w:pPr>
      <w:r w:rsidRPr="0065248F">
        <w:rPr>
          <w:rFonts w:asciiTheme="majorHAnsi" w:hAnsiTheme="majorHAnsi" w:cstheme="minorHAnsi"/>
          <w:b/>
          <w:sz w:val="24"/>
          <w:szCs w:val="24"/>
        </w:rPr>
        <w:t xml:space="preserve">1.GİRİŞ </w:t>
      </w:r>
    </w:p>
    <w:p w14:paraId="194DDAE9" w14:textId="0B55B482" w:rsidR="00FB39AC" w:rsidRPr="0065248F" w:rsidRDefault="0006176A">
      <w:pPr>
        <w:jc w:val="both"/>
        <w:rPr>
          <w:rFonts w:asciiTheme="majorHAnsi" w:hAnsiTheme="majorHAnsi" w:cstheme="minorHAnsi"/>
          <w:sz w:val="24"/>
          <w:szCs w:val="24"/>
        </w:rPr>
      </w:pPr>
      <w:r w:rsidRPr="0065248F">
        <w:rPr>
          <w:rFonts w:asciiTheme="majorHAnsi" w:eastAsia="Times New Roman" w:hAnsiTheme="majorHAnsi" w:cs="Arial"/>
          <w:sz w:val="24"/>
          <w:szCs w:val="24"/>
          <w:bdr w:val="none" w:sz="0" w:space="0" w:color="auto" w:frame="1"/>
          <w:lang w:eastAsia="tr-TR"/>
        </w:rPr>
        <w:t>Öznur Oto Otomotiv Sanayi ve Ticaret Limited Şirketi</w:t>
      </w:r>
      <w:r w:rsidRPr="0065248F">
        <w:rPr>
          <w:rFonts w:asciiTheme="majorHAnsi" w:hAnsiTheme="majorHAnsi" w:cstheme="minorHAnsi"/>
          <w:sz w:val="24"/>
          <w:szCs w:val="24"/>
        </w:rPr>
        <w:t xml:space="preserve"> </w:t>
      </w:r>
      <w:r w:rsidR="005E1772" w:rsidRPr="0065248F">
        <w:rPr>
          <w:rFonts w:asciiTheme="majorHAnsi" w:hAnsiTheme="majorHAnsi" w:cstheme="minorHAnsi"/>
          <w:sz w:val="24"/>
          <w:szCs w:val="24"/>
        </w:rPr>
        <w:t xml:space="preserve">(“Şirket”) olarak, şirketimizin faaliyet alanı ile sınırlı olmak üzere, hukuki ilişki içerisinde olduğumuz; </w:t>
      </w:r>
      <w:r w:rsidRPr="0065248F">
        <w:rPr>
          <w:rFonts w:asciiTheme="majorHAnsi" w:hAnsiTheme="majorHAnsi" w:cstheme="minorHAnsi"/>
          <w:sz w:val="24"/>
          <w:szCs w:val="24"/>
        </w:rPr>
        <w:t xml:space="preserve">ürün veya hizmet alan </w:t>
      </w:r>
      <w:r w:rsidR="004A32F3" w:rsidRPr="0065248F">
        <w:rPr>
          <w:rFonts w:asciiTheme="majorHAnsi" w:hAnsiTheme="majorHAnsi" w:cstheme="minorHAnsi"/>
          <w:sz w:val="24"/>
          <w:szCs w:val="24"/>
        </w:rPr>
        <w:t xml:space="preserve">müşteriler, potansiyel müşteriler, tedarikçiler, iş ortakları, şirket ortakları, şirket çalışanları, çalışan adayları, stajyerler, ziyaretçiler, </w:t>
      </w:r>
      <w:r w:rsidRPr="0065248F">
        <w:rPr>
          <w:rFonts w:asciiTheme="majorHAnsi" w:hAnsiTheme="majorHAnsi" w:cstheme="minorHAnsi"/>
          <w:sz w:val="24"/>
          <w:szCs w:val="24"/>
        </w:rPr>
        <w:t xml:space="preserve">temsilciler, </w:t>
      </w:r>
      <w:r w:rsidR="004A32F3" w:rsidRPr="0065248F">
        <w:rPr>
          <w:rFonts w:asciiTheme="majorHAnsi" w:hAnsiTheme="majorHAnsi" w:cstheme="minorHAnsi"/>
          <w:sz w:val="24"/>
          <w:szCs w:val="24"/>
        </w:rPr>
        <w:t>yetkili kamu kurum ve kuruluşları, özel hukuk tüzel kişilerinin temsilcileri ve çalışanları ile ilgili üçüncü kişileri</w:t>
      </w:r>
      <w:r w:rsidR="005E1772" w:rsidRPr="0065248F">
        <w:rPr>
          <w:rFonts w:asciiTheme="majorHAnsi" w:hAnsiTheme="majorHAnsi" w:cstheme="minorHAnsi"/>
          <w:sz w:val="24"/>
          <w:szCs w:val="24"/>
        </w:rPr>
        <w:t xml:space="preserve"> kapsayacak şekilde tüm şahıslara ait her türlü kişisel verilerin, 6698 sayılı Kişisel Verilerin Korunması Kanunu (“KVKK”)’</w:t>
      </w:r>
      <w:proofErr w:type="spellStart"/>
      <w:r w:rsidR="005E1772" w:rsidRPr="0065248F">
        <w:rPr>
          <w:rFonts w:asciiTheme="majorHAnsi" w:hAnsiTheme="majorHAnsi" w:cstheme="minorHAnsi"/>
          <w:sz w:val="24"/>
          <w:szCs w:val="24"/>
        </w:rPr>
        <w:t>na</w:t>
      </w:r>
      <w:proofErr w:type="spellEnd"/>
      <w:r w:rsidR="005E1772" w:rsidRPr="0065248F">
        <w:rPr>
          <w:rFonts w:asciiTheme="majorHAnsi" w:hAnsiTheme="majorHAnsi" w:cstheme="minorHAnsi"/>
          <w:sz w:val="24"/>
          <w:szCs w:val="24"/>
        </w:rPr>
        <w:t xml:space="preserve"> uygun olarak işlenmesine, korunmasına büyük önem vermekteyiz. Bu amaçla, şirketimiz yasal düzenleme ve alınan kararlar uyarınca, gerekli idari ve teknik tedbirleri almaktadır.  </w:t>
      </w:r>
    </w:p>
    <w:p w14:paraId="5AD3CBFF" w14:textId="77777777" w:rsidR="00FB39AC" w:rsidRPr="0065248F" w:rsidRDefault="005E1772">
      <w:pPr>
        <w:jc w:val="both"/>
        <w:rPr>
          <w:rFonts w:asciiTheme="majorHAnsi" w:hAnsiTheme="majorHAnsi" w:cstheme="minorHAnsi"/>
          <w:sz w:val="24"/>
          <w:szCs w:val="24"/>
        </w:rPr>
      </w:pPr>
      <w:r w:rsidRPr="0065248F">
        <w:rPr>
          <w:rFonts w:asciiTheme="majorHAnsi" w:hAnsiTheme="majorHAnsi" w:cstheme="minorHAnsi"/>
          <w:sz w:val="24"/>
          <w:szCs w:val="24"/>
          <w:shd w:val="clear" w:color="auto" w:fill="FFFFFF"/>
        </w:rPr>
        <w:t>Avrupa Konseyi’nin, 28 Ocak 1981 tarihinde Strazburg’da imzaya açılan ve 1 Ekim 1985 tarihinde yürürlüğe giren 108 sayılı Kişisel Verilerin Otomatik İşleme Tabi Tutulması Karşısında Bireylerin Korunması Sözleşmesi, ülkemiz tarafından 28 Ocak 1981 y</w:t>
      </w:r>
      <w:r w:rsidR="000916E7" w:rsidRPr="0065248F">
        <w:rPr>
          <w:rFonts w:asciiTheme="majorHAnsi" w:hAnsiTheme="majorHAnsi" w:cstheme="minorHAnsi"/>
          <w:sz w:val="24"/>
          <w:szCs w:val="24"/>
          <w:shd w:val="clear" w:color="auto" w:fill="FFFFFF"/>
        </w:rPr>
        <w:t>ılında imzalanmıştır. Bu sözleş</w:t>
      </w:r>
      <w:r w:rsidRPr="0065248F">
        <w:rPr>
          <w:rFonts w:asciiTheme="majorHAnsi" w:hAnsiTheme="majorHAnsi" w:cstheme="minorHAnsi"/>
          <w:sz w:val="24"/>
          <w:szCs w:val="24"/>
          <w:shd w:val="clear" w:color="auto" w:fill="FFFFFF"/>
        </w:rPr>
        <w:t>me</w:t>
      </w:r>
      <w:r w:rsidRPr="0065248F">
        <w:rPr>
          <w:rFonts w:asciiTheme="majorHAnsi" w:hAnsiTheme="majorHAnsi" w:cstheme="minorHAnsi"/>
          <w:sz w:val="24"/>
          <w:szCs w:val="24"/>
        </w:rPr>
        <w:t xml:space="preserve">, 17 Mart 2016 tarih ve 29656 sayılı </w:t>
      </w:r>
      <w:proofErr w:type="gramStart"/>
      <w:r w:rsidRPr="0065248F">
        <w:rPr>
          <w:rFonts w:asciiTheme="majorHAnsi" w:hAnsiTheme="majorHAnsi" w:cstheme="minorHAnsi"/>
          <w:sz w:val="24"/>
          <w:szCs w:val="24"/>
        </w:rPr>
        <w:t>Resmi</w:t>
      </w:r>
      <w:proofErr w:type="gramEnd"/>
      <w:r w:rsidRPr="0065248F">
        <w:rPr>
          <w:rFonts w:asciiTheme="majorHAnsi" w:hAnsiTheme="majorHAnsi" w:cstheme="minorHAnsi"/>
          <w:sz w:val="24"/>
          <w:szCs w:val="24"/>
        </w:rPr>
        <w:t xml:space="preserve"> Gazete’ de yayımlanarak iç hukukumuza dâhil edilmiştir. Buna bağlı olarak Kişisel Verilerin </w:t>
      </w:r>
      <w:r w:rsidRPr="0065248F">
        <w:rPr>
          <w:rFonts w:asciiTheme="majorHAnsi" w:hAnsiTheme="majorHAnsi" w:cstheme="minorHAnsi"/>
          <w:sz w:val="24"/>
          <w:szCs w:val="24"/>
          <w:shd w:val="clear" w:color="auto" w:fill="FFFFFF"/>
        </w:rPr>
        <w:t xml:space="preserve">Korunması Kanunu (“KVKK”) 07.04.2016 tarihli Resmî Gazetede yayımlanarak yürürlüğe girmiştir. </w:t>
      </w:r>
      <w:r w:rsidRPr="0065248F">
        <w:rPr>
          <w:rFonts w:asciiTheme="majorHAnsi" w:hAnsiTheme="majorHAnsi" w:cstheme="minorHAnsi"/>
          <w:spacing w:val="5"/>
          <w:sz w:val="24"/>
          <w:szCs w:val="24"/>
          <w:shd w:val="clear" w:color="auto" w:fill="FFFFFF"/>
        </w:rPr>
        <w:t>Avrupa Birliği (AB)’</w:t>
      </w:r>
      <w:proofErr w:type="spellStart"/>
      <w:r w:rsidRPr="0065248F">
        <w:rPr>
          <w:rFonts w:asciiTheme="majorHAnsi" w:hAnsiTheme="majorHAnsi" w:cstheme="minorHAnsi"/>
          <w:spacing w:val="5"/>
          <w:sz w:val="24"/>
          <w:szCs w:val="24"/>
          <w:shd w:val="clear" w:color="auto" w:fill="FFFFFF"/>
        </w:rPr>
        <w:t>nin</w:t>
      </w:r>
      <w:proofErr w:type="spellEnd"/>
      <w:r w:rsidRPr="0065248F">
        <w:rPr>
          <w:rFonts w:asciiTheme="majorHAnsi" w:hAnsiTheme="majorHAnsi" w:cstheme="minorHAnsi"/>
          <w:spacing w:val="5"/>
          <w:sz w:val="24"/>
          <w:szCs w:val="24"/>
          <w:shd w:val="clear" w:color="auto" w:fill="FFFFFF"/>
        </w:rPr>
        <w:t xml:space="preserve"> kişisel verilerin korunmasına ilişkin mevzuatı kapsamında </w:t>
      </w:r>
      <w:hyperlink r:id="rId9" w:tgtFrame="_blank" w:history="1">
        <w:r w:rsidRPr="0065248F">
          <w:rPr>
            <w:rStyle w:val="Kpr"/>
            <w:rFonts w:asciiTheme="majorHAnsi" w:hAnsiTheme="majorHAnsi" w:cstheme="minorHAnsi"/>
            <w:color w:val="auto"/>
            <w:spacing w:val="5"/>
            <w:sz w:val="24"/>
            <w:szCs w:val="24"/>
            <w:u w:val="none"/>
            <w:shd w:val="clear" w:color="auto" w:fill="FFFFFF"/>
          </w:rPr>
          <w:t>Genel Veri Koruma Tüzüğü/ Regülasyonu</w:t>
        </w:r>
      </w:hyperlink>
      <w:r w:rsidRPr="0065248F">
        <w:rPr>
          <w:rFonts w:asciiTheme="majorHAnsi" w:hAnsiTheme="majorHAnsi" w:cstheme="minorHAnsi"/>
          <w:spacing w:val="5"/>
          <w:sz w:val="24"/>
          <w:szCs w:val="24"/>
          <w:shd w:val="clear" w:color="auto" w:fill="FFFFFF"/>
        </w:rPr>
        <w:t xml:space="preserve"> (GDPR) ile düzenlenmiştir. </w:t>
      </w:r>
    </w:p>
    <w:p w14:paraId="0A45EE0D" w14:textId="25A256B2" w:rsidR="00706C3C" w:rsidRPr="0065248F" w:rsidRDefault="005E1772">
      <w:pPr>
        <w:jc w:val="both"/>
        <w:rPr>
          <w:rFonts w:asciiTheme="majorHAnsi" w:hAnsiTheme="majorHAnsi" w:cstheme="minorHAnsi"/>
          <w:sz w:val="24"/>
          <w:szCs w:val="24"/>
        </w:rPr>
      </w:pPr>
      <w:r w:rsidRPr="0065248F">
        <w:rPr>
          <w:rFonts w:asciiTheme="majorHAnsi" w:hAnsiTheme="majorHAnsi" w:cstheme="minorHAnsi"/>
          <w:sz w:val="24"/>
          <w:szCs w:val="24"/>
        </w:rPr>
        <w:t xml:space="preserve">6698 sayılı Kişisel Verilerin Korunması Kanunu ve ilgili mevzuat kapsamında hazırlanan Kişisel Veri Koruma ve İşleme ile Saklama ve İmha Politikası ve ekleri; 6698 sayılı Kişisel Verilerin Korunması Kanunu (“Kanun”) ile Kişisel Verilerin Silinmesi, Yok Edilmesi </w:t>
      </w:r>
      <w:r w:rsidR="00512DFA">
        <w:rPr>
          <w:rFonts w:asciiTheme="majorHAnsi" w:hAnsiTheme="majorHAnsi" w:cstheme="minorHAnsi"/>
          <w:sz w:val="24"/>
          <w:szCs w:val="24"/>
        </w:rPr>
        <w:t>v</w:t>
      </w:r>
      <w:r w:rsidRPr="0065248F">
        <w:rPr>
          <w:rFonts w:asciiTheme="majorHAnsi" w:hAnsiTheme="majorHAnsi" w:cstheme="minorHAnsi"/>
          <w:sz w:val="24"/>
          <w:szCs w:val="24"/>
        </w:rPr>
        <w:t>eya Anonim Hale Getirilmesi Hakkında Yönetmelik</w:t>
      </w:r>
      <w:r w:rsidRPr="0065248F">
        <w:rPr>
          <w:rFonts w:asciiTheme="majorHAnsi" w:hAnsiTheme="majorHAnsi" w:cstheme="minorHAnsi"/>
          <w:b/>
          <w:sz w:val="24"/>
          <w:szCs w:val="24"/>
        </w:rPr>
        <w:t xml:space="preserve"> </w:t>
      </w:r>
      <w:r w:rsidRPr="0065248F">
        <w:rPr>
          <w:rFonts w:asciiTheme="majorHAnsi" w:hAnsiTheme="majorHAnsi" w:cstheme="minorHAnsi"/>
          <w:sz w:val="24"/>
          <w:szCs w:val="24"/>
        </w:rPr>
        <w:t xml:space="preserve">kapsamında, veri sorumlusu sıfatıyla </w:t>
      </w:r>
      <w:r w:rsidR="008B54F3" w:rsidRPr="0065248F">
        <w:rPr>
          <w:rFonts w:asciiTheme="majorHAnsi" w:eastAsia="Times New Roman" w:hAnsiTheme="majorHAnsi" w:cs="Arial"/>
          <w:sz w:val="24"/>
          <w:szCs w:val="24"/>
          <w:bdr w:val="none" w:sz="0" w:space="0" w:color="auto" w:frame="1"/>
          <w:lang w:eastAsia="tr-TR"/>
        </w:rPr>
        <w:t>Öznur Oto Otomotiv Sanayi ve Ticaret Limited Şirketi</w:t>
      </w:r>
      <w:r w:rsidR="008B54F3" w:rsidRPr="0065248F">
        <w:rPr>
          <w:rFonts w:asciiTheme="majorHAnsi" w:hAnsiTheme="majorHAnsi" w:cstheme="minorHAnsi"/>
          <w:sz w:val="24"/>
          <w:szCs w:val="24"/>
        </w:rPr>
        <w:t xml:space="preserve"> </w:t>
      </w:r>
      <w:r w:rsidRPr="0065248F">
        <w:rPr>
          <w:rFonts w:asciiTheme="majorHAnsi" w:hAnsiTheme="majorHAnsi" w:cstheme="minorHAnsi"/>
          <w:sz w:val="24"/>
          <w:szCs w:val="24"/>
        </w:rPr>
        <w:t xml:space="preserve">tarafından hazırlanmıştır. </w:t>
      </w:r>
    </w:p>
    <w:p w14:paraId="37CA183A" w14:textId="77777777" w:rsidR="001639FC" w:rsidRPr="0065248F" w:rsidRDefault="001639FC" w:rsidP="001639FC">
      <w:pPr>
        <w:jc w:val="both"/>
        <w:rPr>
          <w:rFonts w:asciiTheme="majorHAnsi" w:hAnsiTheme="majorHAnsi" w:cstheme="minorHAnsi"/>
          <w:b/>
          <w:sz w:val="24"/>
          <w:szCs w:val="24"/>
        </w:rPr>
      </w:pPr>
      <w:bookmarkStart w:id="0" w:name="_Toc28297354"/>
      <w:r w:rsidRPr="0065248F">
        <w:rPr>
          <w:rFonts w:asciiTheme="majorHAnsi" w:hAnsiTheme="majorHAnsi" w:cstheme="minorHAnsi"/>
          <w:b/>
          <w:sz w:val="24"/>
          <w:szCs w:val="24"/>
        </w:rPr>
        <w:t xml:space="preserve">2.AMAÇ </w:t>
      </w:r>
    </w:p>
    <w:p w14:paraId="5F10490D" w14:textId="77777777" w:rsidR="001639FC"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sz w:val="24"/>
          <w:szCs w:val="24"/>
        </w:rPr>
        <w:t>Kişisel Verileri Saklama ve İmha Politikası (“Politika”), Şirketimizce gerçekleştirilmekte olan saklama ve imha faaliyetlerine ilişkin iş ve işlemler konusunda izlenmesi gereken usul ve esasları belirlemek amacıyla hazırlanmıştır.</w:t>
      </w:r>
    </w:p>
    <w:p w14:paraId="0ECF6BB7" w14:textId="77777777" w:rsidR="00225EFA"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sz w:val="24"/>
          <w:szCs w:val="24"/>
        </w:rPr>
        <w:t xml:space="preserve">Şirketimiz tarafından hazırlanmış olan bu politika metni ile Kişisel Verileri Koruma Kanununa uyum sürecinin tamamlanması bakımından aşağıda yazılı temel ilkeler doğrultusunda; yukarıda belirtilen ilgili kişilere ait kişisel verilerin; KVK Kurumu’nun yayınladığı kararlar, belirlediği ilkeler ile T.C. Anayasası, Uluslararası Sözleşmeler, 6698 sayılı Kişisel Verilerin Korunması Kanunu ve ilgili mevzuata uygun olarak işlenmesini ve ilgili kişilerin haklarını etkin bir şekilde kullanması amaçlanmıştır. Kişisel verilerin saklanması ve imhasına ilişkin iş ve işlemler, işbu politikaya uygun olarak gerçekleştirilmektedir. </w:t>
      </w:r>
    </w:p>
    <w:p w14:paraId="645E15FE" w14:textId="77777777" w:rsidR="00866283" w:rsidRDefault="00866283" w:rsidP="001639FC">
      <w:pPr>
        <w:jc w:val="both"/>
        <w:rPr>
          <w:rFonts w:asciiTheme="majorHAnsi" w:hAnsiTheme="majorHAnsi" w:cstheme="minorHAnsi"/>
          <w:b/>
          <w:sz w:val="24"/>
          <w:szCs w:val="24"/>
        </w:rPr>
      </w:pPr>
    </w:p>
    <w:p w14:paraId="7EECECAE" w14:textId="77777777" w:rsidR="00866283" w:rsidRDefault="00866283" w:rsidP="001639FC">
      <w:pPr>
        <w:jc w:val="both"/>
        <w:rPr>
          <w:rFonts w:asciiTheme="majorHAnsi" w:hAnsiTheme="majorHAnsi" w:cstheme="minorHAnsi"/>
          <w:b/>
          <w:sz w:val="24"/>
          <w:szCs w:val="24"/>
        </w:rPr>
      </w:pPr>
    </w:p>
    <w:p w14:paraId="466405D9" w14:textId="087EAE2F" w:rsidR="001639FC" w:rsidRPr="0065248F" w:rsidRDefault="001639FC" w:rsidP="001639FC">
      <w:pPr>
        <w:jc w:val="both"/>
        <w:rPr>
          <w:rFonts w:asciiTheme="majorHAnsi" w:hAnsiTheme="majorHAnsi" w:cstheme="minorHAnsi"/>
          <w:b/>
          <w:sz w:val="24"/>
          <w:szCs w:val="24"/>
        </w:rPr>
      </w:pPr>
      <w:r w:rsidRPr="0065248F">
        <w:rPr>
          <w:rFonts w:asciiTheme="majorHAnsi" w:hAnsiTheme="majorHAnsi" w:cstheme="minorHAnsi"/>
          <w:b/>
          <w:sz w:val="24"/>
          <w:szCs w:val="24"/>
        </w:rPr>
        <w:t>3.KAPSAM</w:t>
      </w:r>
    </w:p>
    <w:p w14:paraId="064142C8" w14:textId="5D9FDBC5" w:rsidR="00706C3C" w:rsidRPr="0065248F" w:rsidRDefault="00CD5D39" w:rsidP="00706C3C">
      <w:pPr>
        <w:jc w:val="both"/>
        <w:rPr>
          <w:rFonts w:asciiTheme="majorHAnsi" w:hAnsiTheme="majorHAnsi" w:cstheme="minorHAnsi"/>
          <w:sz w:val="24"/>
          <w:szCs w:val="24"/>
        </w:rPr>
      </w:pPr>
      <w:r w:rsidRPr="0065248F">
        <w:rPr>
          <w:rFonts w:asciiTheme="majorHAnsi" w:hAnsiTheme="majorHAnsi" w:cstheme="minorHAnsi"/>
          <w:sz w:val="24"/>
          <w:szCs w:val="24"/>
        </w:rPr>
        <w:t>Şirketimiz faaliyetleri kapsamında, ürün a</w:t>
      </w:r>
      <w:r w:rsidR="001639FC" w:rsidRPr="0065248F">
        <w:rPr>
          <w:rFonts w:asciiTheme="majorHAnsi" w:hAnsiTheme="majorHAnsi" w:cstheme="minorHAnsi"/>
          <w:sz w:val="24"/>
          <w:szCs w:val="24"/>
        </w:rPr>
        <w:t xml:space="preserve">lan </w:t>
      </w:r>
      <w:r w:rsidR="0042659E" w:rsidRPr="0065248F">
        <w:rPr>
          <w:rFonts w:asciiTheme="majorHAnsi" w:hAnsiTheme="majorHAnsi" w:cstheme="minorHAnsi"/>
          <w:sz w:val="24"/>
          <w:szCs w:val="24"/>
        </w:rPr>
        <w:t>müşteriler, potansiyel müşteriler, tedarikçiler, iş ortakları, şirket ortakları, şirket çalışanları</w:t>
      </w:r>
      <w:r w:rsidR="008B54F3" w:rsidRPr="0065248F">
        <w:rPr>
          <w:rFonts w:asciiTheme="majorHAnsi" w:hAnsiTheme="majorHAnsi" w:cstheme="minorHAnsi"/>
          <w:sz w:val="24"/>
          <w:szCs w:val="24"/>
        </w:rPr>
        <w:t>, çalışan adayları, stajyerler, temsilciler,</w:t>
      </w:r>
      <w:r w:rsidR="008B54F3" w:rsidRPr="0065248F">
        <w:rPr>
          <w:rFonts w:asciiTheme="majorHAnsi" w:hAnsiTheme="majorHAnsi" w:cstheme="minorHAnsi"/>
          <w:color w:val="FF0000"/>
          <w:sz w:val="24"/>
          <w:szCs w:val="24"/>
        </w:rPr>
        <w:t xml:space="preserve"> </w:t>
      </w:r>
      <w:r w:rsidR="0042659E" w:rsidRPr="0065248F">
        <w:rPr>
          <w:rFonts w:asciiTheme="majorHAnsi" w:hAnsiTheme="majorHAnsi" w:cstheme="minorHAnsi"/>
          <w:sz w:val="24"/>
          <w:szCs w:val="24"/>
        </w:rPr>
        <w:t>ziyaretçiler, yetkili kamu kurum ve kuruluşları ile özel hukuk tüzel kişilerinin temsilcileri ve çalışanları ile ilgili üçüncü kişilere</w:t>
      </w:r>
      <w:r w:rsidR="001639FC" w:rsidRPr="0065248F">
        <w:rPr>
          <w:rFonts w:asciiTheme="majorHAnsi" w:hAnsiTheme="majorHAnsi" w:cstheme="minorHAnsi"/>
          <w:sz w:val="24"/>
          <w:szCs w:val="24"/>
        </w:rPr>
        <w:t xml:space="preserve"> ait kişisel veriler; hazırlanmış olan bu politika kapsamında olup, şirketimiz nezdinde otomatik yöntemlerle veya otomatik olmayan yollarla işlenen kişisel verilerin işlendiği tüm kayıt ortamları ve kişisel veri işlenmesine yönelik şirket faaliyetlerinde işbu politika uygulanmaktadır.</w:t>
      </w:r>
      <w:bookmarkEnd w:id="0"/>
    </w:p>
    <w:p w14:paraId="10ABAA2E" w14:textId="6240C479" w:rsidR="00706C3C" w:rsidRPr="0065248F" w:rsidRDefault="00706C3C" w:rsidP="00905A45">
      <w:pPr>
        <w:shd w:val="clear" w:color="auto" w:fill="FFFFFF"/>
        <w:spacing w:after="0" w:line="240" w:lineRule="auto"/>
        <w:jc w:val="both"/>
        <w:rPr>
          <w:rFonts w:asciiTheme="majorHAnsi" w:hAnsiTheme="majorHAnsi" w:cstheme="minorHAnsi"/>
          <w:b/>
          <w:sz w:val="24"/>
          <w:szCs w:val="24"/>
        </w:rPr>
      </w:pPr>
      <w:r w:rsidRPr="0065248F">
        <w:rPr>
          <w:rFonts w:asciiTheme="majorHAnsi" w:eastAsia="Times New Roman" w:hAnsiTheme="majorHAnsi" w:cstheme="minorHAnsi"/>
          <w:b/>
          <w:bCs/>
          <w:sz w:val="24"/>
          <w:szCs w:val="24"/>
          <w:lang w:eastAsia="tr-TR"/>
        </w:rPr>
        <w:t>4.</w:t>
      </w:r>
      <w:r w:rsidRPr="0065248F">
        <w:rPr>
          <w:rFonts w:asciiTheme="majorHAnsi" w:hAnsiTheme="majorHAnsi" w:cstheme="minorHAnsi"/>
          <w:b/>
          <w:sz w:val="24"/>
          <w:szCs w:val="24"/>
        </w:rPr>
        <w:t>KISALTMA VE TANIMLAR</w:t>
      </w:r>
    </w:p>
    <w:p w14:paraId="24AC710B" w14:textId="77777777" w:rsidR="00706C3C" w:rsidRPr="0065248F" w:rsidRDefault="00706C3C" w:rsidP="00905A45">
      <w:pPr>
        <w:shd w:val="clear" w:color="auto" w:fill="FFFFFF"/>
        <w:spacing w:after="0" w:line="240" w:lineRule="auto"/>
        <w:jc w:val="both"/>
        <w:rPr>
          <w:rFonts w:asciiTheme="majorHAnsi" w:eastAsia="Times New Roman" w:hAnsiTheme="majorHAnsi" w:cstheme="minorHAnsi"/>
          <w:b/>
          <w:bCs/>
          <w:sz w:val="24"/>
          <w:szCs w:val="24"/>
          <w:lang w:eastAsia="tr-TR"/>
        </w:rPr>
      </w:pPr>
    </w:p>
    <w:p w14:paraId="06796DAB"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sz w:val="24"/>
          <w:szCs w:val="24"/>
          <w:lang w:eastAsia="tr-TR"/>
        </w:rPr>
      </w:pPr>
      <w:r w:rsidRPr="0065248F">
        <w:rPr>
          <w:rFonts w:asciiTheme="majorHAnsi" w:eastAsia="Times New Roman" w:hAnsiTheme="majorHAnsi" w:cstheme="minorHAnsi"/>
          <w:b/>
          <w:bCs/>
          <w:sz w:val="24"/>
          <w:szCs w:val="24"/>
          <w:lang w:eastAsia="tr-TR"/>
        </w:rPr>
        <w:t>Açık Rıza:</w:t>
      </w:r>
      <w:r w:rsidRPr="0065248F">
        <w:rPr>
          <w:rFonts w:asciiTheme="majorHAnsi" w:eastAsia="Times New Roman" w:hAnsiTheme="majorHAnsi" w:cstheme="minorHAnsi"/>
          <w:sz w:val="24"/>
          <w:szCs w:val="24"/>
          <w:lang w:eastAsia="tr-TR"/>
        </w:rPr>
        <w:t> </w:t>
      </w:r>
    </w:p>
    <w:p w14:paraId="7B70F536"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sz w:val="24"/>
          <w:szCs w:val="24"/>
          <w:lang w:eastAsia="tr-TR"/>
        </w:rPr>
      </w:pPr>
      <w:r w:rsidRPr="0065248F">
        <w:rPr>
          <w:rFonts w:asciiTheme="majorHAnsi" w:eastAsia="Times New Roman" w:hAnsiTheme="majorHAnsi" w:cstheme="minorHAnsi"/>
          <w:sz w:val="24"/>
          <w:szCs w:val="24"/>
          <w:lang w:eastAsia="tr-TR"/>
        </w:rPr>
        <w:t xml:space="preserve">Belirli bir konuya ilişkin, bilgilendirilmeye dayanan ve özgür iradeyle </w:t>
      </w:r>
      <w:r w:rsidR="00656B89" w:rsidRPr="0065248F">
        <w:rPr>
          <w:rFonts w:asciiTheme="majorHAnsi" w:eastAsia="Times New Roman" w:hAnsiTheme="majorHAnsi" w:cstheme="minorHAnsi"/>
          <w:sz w:val="24"/>
          <w:szCs w:val="24"/>
          <w:lang w:eastAsia="tr-TR"/>
        </w:rPr>
        <w:t>açıklanan rıza</w:t>
      </w:r>
    </w:p>
    <w:p w14:paraId="377C0C62"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b/>
          <w:bCs/>
          <w:sz w:val="24"/>
          <w:szCs w:val="24"/>
          <w:lang w:eastAsia="tr-TR"/>
        </w:rPr>
      </w:pPr>
      <w:r w:rsidRPr="0065248F">
        <w:rPr>
          <w:rFonts w:asciiTheme="majorHAnsi" w:hAnsiTheme="majorHAnsi" w:cstheme="minorHAnsi"/>
          <w:b/>
          <w:sz w:val="24"/>
          <w:szCs w:val="24"/>
        </w:rPr>
        <w:t>Alıcı Grubu:</w:t>
      </w:r>
    </w:p>
    <w:p w14:paraId="2CF3D781" w14:textId="77777777" w:rsidR="00905A45" w:rsidRPr="0065248F" w:rsidRDefault="00905A45" w:rsidP="00905A45">
      <w:pPr>
        <w:shd w:val="clear" w:color="auto" w:fill="FFFFFF"/>
        <w:spacing w:after="0" w:line="240" w:lineRule="auto"/>
        <w:jc w:val="both"/>
        <w:rPr>
          <w:rFonts w:asciiTheme="majorHAnsi" w:hAnsiTheme="majorHAnsi" w:cstheme="minorHAnsi"/>
          <w:sz w:val="24"/>
          <w:szCs w:val="24"/>
        </w:rPr>
      </w:pPr>
      <w:r w:rsidRPr="0065248F">
        <w:rPr>
          <w:rFonts w:asciiTheme="majorHAnsi" w:hAnsiTheme="majorHAnsi" w:cstheme="minorHAnsi"/>
          <w:sz w:val="24"/>
          <w:szCs w:val="24"/>
        </w:rPr>
        <w:t>Veri sorumlusu tarafından kişisel verilerin aktarıldığı gerçek veya tüzel kişi kategorisi</w:t>
      </w:r>
    </w:p>
    <w:p w14:paraId="219F49C8" w14:textId="77777777" w:rsidR="00905A45" w:rsidRPr="0065248F" w:rsidRDefault="00905A45" w:rsidP="00905A45">
      <w:pPr>
        <w:shd w:val="clear" w:color="auto" w:fill="FFFFFF"/>
        <w:spacing w:after="0" w:line="240" w:lineRule="auto"/>
        <w:jc w:val="both"/>
        <w:rPr>
          <w:rFonts w:asciiTheme="majorHAnsi" w:hAnsiTheme="majorHAnsi" w:cstheme="minorHAnsi"/>
          <w:b/>
          <w:sz w:val="24"/>
          <w:szCs w:val="24"/>
        </w:rPr>
      </w:pPr>
      <w:r w:rsidRPr="0065248F">
        <w:rPr>
          <w:rFonts w:asciiTheme="majorHAnsi" w:hAnsiTheme="majorHAnsi" w:cstheme="minorHAnsi"/>
          <w:b/>
          <w:sz w:val="24"/>
          <w:szCs w:val="24"/>
        </w:rPr>
        <w:t>Anonim Hale Getirme:</w:t>
      </w:r>
    </w:p>
    <w:p w14:paraId="76DE2FEE" w14:textId="77777777" w:rsidR="00905A45" w:rsidRPr="0065248F" w:rsidRDefault="00905A45" w:rsidP="00905A45">
      <w:pPr>
        <w:shd w:val="clear" w:color="auto" w:fill="FFFFFF"/>
        <w:spacing w:after="0" w:line="240" w:lineRule="auto"/>
        <w:jc w:val="both"/>
        <w:rPr>
          <w:rFonts w:asciiTheme="majorHAnsi" w:hAnsiTheme="majorHAnsi" w:cstheme="minorHAnsi"/>
          <w:sz w:val="24"/>
          <w:szCs w:val="24"/>
        </w:rPr>
      </w:pPr>
      <w:r w:rsidRPr="0065248F">
        <w:rPr>
          <w:rFonts w:asciiTheme="majorHAnsi" w:hAnsiTheme="majorHAnsi" w:cstheme="minorHAnsi"/>
          <w:sz w:val="24"/>
          <w:szCs w:val="24"/>
        </w:rPr>
        <w:t>Kişisel verilerin, başka verilerle eşleştirilerek dahi hiçbir surette kimliği belirli veya belirlenebilir bir gerçek kişiyle ilişkilendirilemeyecek hale getirilmesi</w:t>
      </w:r>
    </w:p>
    <w:p w14:paraId="44E1B918" w14:textId="77777777" w:rsidR="00905A45" w:rsidRPr="0065248F" w:rsidRDefault="00905A45" w:rsidP="00905A45">
      <w:pPr>
        <w:shd w:val="clear" w:color="auto" w:fill="FFFFFF"/>
        <w:spacing w:after="0" w:line="240" w:lineRule="auto"/>
        <w:jc w:val="both"/>
        <w:rPr>
          <w:rFonts w:asciiTheme="majorHAnsi" w:hAnsiTheme="majorHAnsi" w:cstheme="minorHAnsi"/>
          <w:b/>
          <w:sz w:val="24"/>
          <w:szCs w:val="24"/>
        </w:rPr>
      </w:pPr>
      <w:r w:rsidRPr="0065248F">
        <w:rPr>
          <w:rFonts w:asciiTheme="majorHAnsi" w:hAnsiTheme="majorHAnsi" w:cstheme="minorHAnsi"/>
          <w:b/>
          <w:sz w:val="24"/>
          <w:szCs w:val="24"/>
        </w:rPr>
        <w:t>Çalışan:</w:t>
      </w:r>
    </w:p>
    <w:p w14:paraId="22869C78" w14:textId="77777777" w:rsidR="00905A45" w:rsidRPr="0065248F" w:rsidRDefault="00905A45" w:rsidP="00905A45">
      <w:pPr>
        <w:shd w:val="clear" w:color="auto" w:fill="FFFFFF"/>
        <w:spacing w:after="0" w:line="240" w:lineRule="auto"/>
        <w:jc w:val="both"/>
        <w:rPr>
          <w:rFonts w:asciiTheme="majorHAnsi" w:hAnsiTheme="majorHAnsi" w:cstheme="minorHAnsi"/>
          <w:sz w:val="24"/>
          <w:szCs w:val="24"/>
        </w:rPr>
      </w:pPr>
      <w:r w:rsidRPr="0065248F">
        <w:rPr>
          <w:rFonts w:asciiTheme="majorHAnsi" w:hAnsiTheme="majorHAnsi" w:cstheme="minorHAnsi"/>
          <w:sz w:val="24"/>
          <w:szCs w:val="24"/>
        </w:rPr>
        <w:t>Şirketimiz çalışanlarını kapsamaktadır</w:t>
      </w:r>
    </w:p>
    <w:p w14:paraId="212D7DC3"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b/>
          <w:bCs/>
          <w:sz w:val="24"/>
          <w:szCs w:val="24"/>
          <w:lang w:eastAsia="tr-TR"/>
        </w:rPr>
      </w:pPr>
      <w:r w:rsidRPr="0065248F">
        <w:rPr>
          <w:rFonts w:asciiTheme="majorHAnsi" w:eastAsia="Times New Roman" w:hAnsiTheme="majorHAnsi" w:cstheme="minorHAnsi"/>
          <w:b/>
          <w:bCs/>
          <w:sz w:val="24"/>
          <w:szCs w:val="24"/>
          <w:lang w:eastAsia="tr-TR"/>
        </w:rPr>
        <w:t>Çalışan Adayı:</w:t>
      </w:r>
    </w:p>
    <w:p w14:paraId="693E7755" w14:textId="77777777" w:rsidR="00905A45" w:rsidRPr="0065248F" w:rsidRDefault="00905A45" w:rsidP="00905A45">
      <w:pPr>
        <w:shd w:val="clear" w:color="auto" w:fill="FFFFFF"/>
        <w:spacing w:after="0" w:line="240" w:lineRule="auto"/>
        <w:jc w:val="both"/>
        <w:rPr>
          <w:rFonts w:asciiTheme="majorHAnsi" w:hAnsiTheme="majorHAnsi" w:cstheme="minorHAnsi"/>
          <w:sz w:val="24"/>
          <w:szCs w:val="24"/>
        </w:rPr>
      </w:pPr>
      <w:r w:rsidRPr="0065248F">
        <w:rPr>
          <w:rFonts w:asciiTheme="majorHAnsi" w:hAnsiTheme="majorHAnsi" w:cstheme="minorHAnsi"/>
          <w:sz w:val="24"/>
          <w:szCs w:val="24"/>
        </w:rPr>
        <w:t>İnternet sayfasını kullanarak veya işyerine bizzat gelerek iş başvuru formunu doldurup, iş başvurusu yapanlar</w:t>
      </w:r>
    </w:p>
    <w:p w14:paraId="1C74DB63"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b/>
          <w:bCs/>
          <w:sz w:val="24"/>
          <w:szCs w:val="24"/>
          <w:lang w:eastAsia="tr-TR"/>
        </w:rPr>
      </w:pPr>
      <w:r w:rsidRPr="0065248F">
        <w:rPr>
          <w:rFonts w:asciiTheme="majorHAnsi" w:eastAsia="Times New Roman" w:hAnsiTheme="majorHAnsi" w:cstheme="minorHAnsi"/>
          <w:b/>
          <w:bCs/>
          <w:sz w:val="24"/>
          <w:szCs w:val="24"/>
          <w:lang w:eastAsia="tr-TR"/>
        </w:rPr>
        <w:t>Elektronik Ortam:</w:t>
      </w:r>
    </w:p>
    <w:p w14:paraId="4A1120D5" w14:textId="77777777" w:rsidR="00905A45" w:rsidRPr="0065248F" w:rsidRDefault="00905A45" w:rsidP="00905A45">
      <w:pPr>
        <w:shd w:val="clear" w:color="auto" w:fill="FFFFFF"/>
        <w:spacing w:after="0" w:line="240" w:lineRule="auto"/>
        <w:jc w:val="both"/>
        <w:rPr>
          <w:rFonts w:asciiTheme="majorHAnsi" w:hAnsiTheme="majorHAnsi" w:cstheme="minorHAnsi"/>
          <w:sz w:val="24"/>
          <w:szCs w:val="24"/>
        </w:rPr>
      </w:pPr>
      <w:r w:rsidRPr="0065248F">
        <w:rPr>
          <w:rFonts w:asciiTheme="majorHAnsi" w:hAnsiTheme="majorHAnsi" w:cstheme="minorHAnsi"/>
          <w:sz w:val="24"/>
          <w:szCs w:val="24"/>
        </w:rPr>
        <w:t>Kişisel verilerin elektronik aygıtlar ile oluşturulabildiği, okunabildiği, değiştirilebildiği ve yazılabildiği ortamlar</w:t>
      </w:r>
    </w:p>
    <w:p w14:paraId="0E256A3E" w14:textId="77777777" w:rsidR="00905A45" w:rsidRPr="0065248F" w:rsidRDefault="00905A45" w:rsidP="00905A45">
      <w:pPr>
        <w:shd w:val="clear" w:color="auto" w:fill="FFFFFF"/>
        <w:spacing w:after="0" w:line="240" w:lineRule="auto"/>
        <w:jc w:val="both"/>
        <w:rPr>
          <w:rFonts w:asciiTheme="majorHAnsi" w:hAnsiTheme="majorHAnsi" w:cstheme="minorHAnsi"/>
          <w:b/>
          <w:sz w:val="24"/>
          <w:szCs w:val="24"/>
        </w:rPr>
      </w:pPr>
      <w:r w:rsidRPr="0065248F">
        <w:rPr>
          <w:rFonts w:asciiTheme="majorHAnsi" w:hAnsiTheme="majorHAnsi" w:cstheme="minorHAnsi"/>
          <w:b/>
          <w:sz w:val="24"/>
          <w:szCs w:val="24"/>
        </w:rPr>
        <w:t>Elektronik Olmayan Ortam:</w:t>
      </w:r>
    </w:p>
    <w:p w14:paraId="4C697E5A" w14:textId="77777777" w:rsidR="00905A45" w:rsidRPr="0065248F" w:rsidRDefault="00905A45" w:rsidP="00905A45">
      <w:pPr>
        <w:shd w:val="clear" w:color="auto" w:fill="FFFFFF"/>
        <w:spacing w:after="0" w:line="240" w:lineRule="auto"/>
        <w:jc w:val="both"/>
        <w:rPr>
          <w:rFonts w:asciiTheme="majorHAnsi" w:hAnsiTheme="majorHAnsi" w:cstheme="minorHAnsi"/>
          <w:sz w:val="24"/>
          <w:szCs w:val="24"/>
        </w:rPr>
      </w:pPr>
      <w:r w:rsidRPr="0065248F">
        <w:rPr>
          <w:rFonts w:asciiTheme="majorHAnsi" w:hAnsiTheme="majorHAnsi" w:cstheme="minorHAnsi"/>
          <w:sz w:val="24"/>
          <w:szCs w:val="24"/>
        </w:rPr>
        <w:t>Elektronik ortamların dışında kalan tüm yazılı, basılı, görsel vb. diğer ortamlar</w:t>
      </w:r>
    </w:p>
    <w:p w14:paraId="06211485"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b/>
          <w:bCs/>
          <w:sz w:val="24"/>
          <w:szCs w:val="24"/>
          <w:lang w:eastAsia="tr-TR"/>
        </w:rPr>
      </w:pPr>
      <w:r w:rsidRPr="0065248F">
        <w:rPr>
          <w:rFonts w:asciiTheme="majorHAnsi" w:eastAsia="Times New Roman" w:hAnsiTheme="majorHAnsi" w:cstheme="minorHAnsi"/>
          <w:b/>
          <w:bCs/>
          <w:sz w:val="24"/>
          <w:szCs w:val="24"/>
          <w:lang w:eastAsia="tr-TR"/>
        </w:rPr>
        <w:t>Hizmet Sağlayıcısı:</w:t>
      </w:r>
    </w:p>
    <w:p w14:paraId="3E1CF348" w14:textId="77777777" w:rsidR="00905A45" w:rsidRPr="0065248F" w:rsidRDefault="00905A45" w:rsidP="00905A45">
      <w:pPr>
        <w:shd w:val="clear" w:color="auto" w:fill="FFFFFF"/>
        <w:spacing w:after="0" w:line="240" w:lineRule="auto"/>
        <w:jc w:val="both"/>
        <w:rPr>
          <w:rFonts w:asciiTheme="majorHAnsi" w:hAnsiTheme="majorHAnsi" w:cstheme="minorHAnsi"/>
          <w:sz w:val="24"/>
          <w:szCs w:val="24"/>
        </w:rPr>
      </w:pPr>
      <w:r w:rsidRPr="0065248F">
        <w:rPr>
          <w:rFonts w:asciiTheme="majorHAnsi" w:hAnsiTheme="majorHAnsi" w:cstheme="minorHAnsi"/>
          <w:sz w:val="24"/>
          <w:szCs w:val="24"/>
        </w:rPr>
        <w:t>Şirket ile belirli bir sözleşme çerçevesinde hizmet sağlayan gerçek veya tüzel kişi</w:t>
      </w:r>
    </w:p>
    <w:p w14:paraId="77ADD723"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sz w:val="24"/>
          <w:szCs w:val="24"/>
          <w:lang w:eastAsia="tr-TR"/>
        </w:rPr>
      </w:pPr>
      <w:r w:rsidRPr="0065248F">
        <w:rPr>
          <w:rFonts w:asciiTheme="majorHAnsi" w:eastAsia="Times New Roman" w:hAnsiTheme="majorHAnsi" w:cstheme="minorHAnsi"/>
          <w:b/>
          <w:bCs/>
          <w:sz w:val="24"/>
          <w:szCs w:val="24"/>
          <w:lang w:eastAsia="tr-TR"/>
        </w:rPr>
        <w:t>İlgili Kullanıcı:</w:t>
      </w:r>
      <w:r w:rsidRPr="0065248F">
        <w:rPr>
          <w:rFonts w:asciiTheme="majorHAnsi" w:eastAsia="Times New Roman" w:hAnsiTheme="majorHAnsi" w:cstheme="minorHAnsi"/>
          <w:sz w:val="24"/>
          <w:szCs w:val="24"/>
          <w:lang w:eastAsia="tr-TR"/>
        </w:rPr>
        <w:t> </w:t>
      </w:r>
    </w:p>
    <w:p w14:paraId="63234C94"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sz w:val="24"/>
          <w:szCs w:val="24"/>
          <w:lang w:eastAsia="tr-TR"/>
        </w:rPr>
      </w:pPr>
      <w:r w:rsidRPr="0065248F">
        <w:rPr>
          <w:rFonts w:asciiTheme="majorHAnsi" w:eastAsia="Times New Roman" w:hAnsiTheme="majorHAnsi" w:cstheme="minorHAnsi"/>
          <w:sz w:val="24"/>
          <w:szCs w:val="24"/>
          <w:lang w:eastAsia="tr-TR"/>
        </w:rPr>
        <w:t>Verilerin teknik olarak depolanması, korunması ve yedeklenmesinden sorumlu olan kişi ya da birim hariç olmak üzere veri sorumlusu organizasyonu içerisinde veya veri sorumlusundan aldığı yetki ve talimat doğrultusunda kişi</w:t>
      </w:r>
      <w:r w:rsidR="00656B89" w:rsidRPr="0065248F">
        <w:rPr>
          <w:rFonts w:asciiTheme="majorHAnsi" w:eastAsia="Times New Roman" w:hAnsiTheme="majorHAnsi" w:cstheme="minorHAnsi"/>
          <w:sz w:val="24"/>
          <w:szCs w:val="24"/>
          <w:lang w:eastAsia="tr-TR"/>
        </w:rPr>
        <w:t>sel verileri işleyen kişilerdir</w:t>
      </w:r>
    </w:p>
    <w:p w14:paraId="5C3DB523"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sz w:val="24"/>
          <w:szCs w:val="24"/>
          <w:lang w:eastAsia="tr-TR"/>
        </w:rPr>
      </w:pPr>
      <w:r w:rsidRPr="0065248F">
        <w:rPr>
          <w:rFonts w:asciiTheme="majorHAnsi" w:eastAsia="Times New Roman" w:hAnsiTheme="majorHAnsi" w:cstheme="minorHAnsi"/>
          <w:b/>
          <w:bCs/>
          <w:sz w:val="24"/>
          <w:szCs w:val="24"/>
          <w:lang w:eastAsia="tr-TR"/>
        </w:rPr>
        <w:t>İlgili Kişi/Kişisel Veri Sahibi:</w:t>
      </w:r>
      <w:r w:rsidRPr="0065248F">
        <w:rPr>
          <w:rFonts w:asciiTheme="majorHAnsi" w:eastAsia="Times New Roman" w:hAnsiTheme="majorHAnsi" w:cstheme="minorHAnsi"/>
          <w:sz w:val="24"/>
          <w:szCs w:val="24"/>
          <w:lang w:eastAsia="tr-TR"/>
        </w:rPr>
        <w:t> </w:t>
      </w:r>
    </w:p>
    <w:p w14:paraId="465AE4B8"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sz w:val="24"/>
          <w:szCs w:val="24"/>
          <w:lang w:eastAsia="tr-TR"/>
        </w:rPr>
      </w:pPr>
      <w:r w:rsidRPr="0065248F">
        <w:rPr>
          <w:rFonts w:asciiTheme="majorHAnsi" w:eastAsia="Times New Roman" w:hAnsiTheme="majorHAnsi" w:cstheme="minorHAnsi"/>
          <w:sz w:val="24"/>
          <w:szCs w:val="24"/>
          <w:lang w:eastAsia="tr-TR"/>
        </w:rPr>
        <w:t xml:space="preserve">Kişisel verisi işlenen </w:t>
      </w:r>
      <w:r w:rsidR="00656B89" w:rsidRPr="0065248F">
        <w:rPr>
          <w:rFonts w:asciiTheme="majorHAnsi" w:eastAsia="Times New Roman" w:hAnsiTheme="majorHAnsi" w:cstheme="minorHAnsi"/>
          <w:sz w:val="24"/>
          <w:szCs w:val="24"/>
          <w:lang w:eastAsia="tr-TR"/>
        </w:rPr>
        <w:t>gerçek kişiyi ifade etmektedir</w:t>
      </w:r>
    </w:p>
    <w:p w14:paraId="28053AFD"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sz w:val="24"/>
          <w:szCs w:val="24"/>
          <w:lang w:eastAsia="tr-TR"/>
        </w:rPr>
      </w:pPr>
      <w:r w:rsidRPr="0065248F">
        <w:rPr>
          <w:rFonts w:asciiTheme="majorHAnsi" w:eastAsia="Times New Roman" w:hAnsiTheme="majorHAnsi" w:cstheme="minorHAnsi"/>
          <w:b/>
          <w:bCs/>
          <w:sz w:val="24"/>
          <w:szCs w:val="24"/>
          <w:lang w:eastAsia="tr-TR"/>
        </w:rPr>
        <w:t>İmha:</w:t>
      </w:r>
      <w:r w:rsidRPr="0065248F">
        <w:rPr>
          <w:rFonts w:asciiTheme="majorHAnsi" w:eastAsia="Times New Roman" w:hAnsiTheme="majorHAnsi" w:cstheme="minorHAnsi"/>
          <w:sz w:val="24"/>
          <w:szCs w:val="24"/>
          <w:lang w:eastAsia="tr-TR"/>
        </w:rPr>
        <w:t> </w:t>
      </w:r>
    </w:p>
    <w:p w14:paraId="6BB4D513"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sz w:val="24"/>
          <w:szCs w:val="24"/>
          <w:lang w:eastAsia="tr-TR"/>
        </w:rPr>
      </w:pPr>
      <w:r w:rsidRPr="0065248F">
        <w:rPr>
          <w:rFonts w:asciiTheme="majorHAnsi" w:eastAsia="Times New Roman" w:hAnsiTheme="majorHAnsi" w:cstheme="minorHAnsi"/>
          <w:sz w:val="24"/>
          <w:szCs w:val="24"/>
          <w:lang w:eastAsia="tr-TR"/>
        </w:rPr>
        <w:t>Kişisel verilerin silinmesi, yok edilme</w:t>
      </w:r>
      <w:r w:rsidR="00656B89" w:rsidRPr="0065248F">
        <w:rPr>
          <w:rFonts w:asciiTheme="majorHAnsi" w:eastAsia="Times New Roman" w:hAnsiTheme="majorHAnsi" w:cstheme="minorHAnsi"/>
          <w:sz w:val="24"/>
          <w:szCs w:val="24"/>
          <w:lang w:eastAsia="tr-TR"/>
        </w:rPr>
        <w:t>si veya anonim hale getirilmesi</w:t>
      </w:r>
    </w:p>
    <w:p w14:paraId="135F1997" w14:textId="77777777" w:rsidR="00D218A3" w:rsidRPr="0065248F" w:rsidRDefault="00D218A3" w:rsidP="00905A45">
      <w:pPr>
        <w:shd w:val="clear" w:color="auto" w:fill="FFFFFF"/>
        <w:spacing w:after="0" w:line="240" w:lineRule="auto"/>
        <w:jc w:val="both"/>
        <w:rPr>
          <w:rFonts w:asciiTheme="majorHAnsi" w:hAnsiTheme="majorHAnsi" w:cstheme="minorHAnsi"/>
          <w:b/>
          <w:sz w:val="24"/>
          <w:szCs w:val="24"/>
        </w:rPr>
      </w:pPr>
      <w:r w:rsidRPr="0065248F">
        <w:rPr>
          <w:rFonts w:asciiTheme="majorHAnsi" w:hAnsiTheme="majorHAnsi" w:cstheme="minorHAnsi"/>
          <w:b/>
          <w:sz w:val="24"/>
          <w:szCs w:val="24"/>
        </w:rPr>
        <w:t>Kişisel Veri İşleme Envanteri:</w:t>
      </w:r>
    </w:p>
    <w:p w14:paraId="426567AF" w14:textId="77777777" w:rsidR="00905A45" w:rsidRPr="0065248F" w:rsidRDefault="00D218A3" w:rsidP="00905A45">
      <w:pPr>
        <w:shd w:val="clear" w:color="auto" w:fill="FFFFFF"/>
        <w:spacing w:after="0" w:line="240" w:lineRule="auto"/>
        <w:jc w:val="both"/>
        <w:rPr>
          <w:rFonts w:asciiTheme="majorHAnsi" w:eastAsia="Times New Roman" w:hAnsiTheme="majorHAnsi" w:cstheme="minorHAnsi"/>
          <w:sz w:val="24"/>
          <w:szCs w:val="24"/>
          <w:lang w:eastAsia="tr-TR"/>
        </w:rPr>
      </w:pPr>
      <w:r w:rsidRPr="0065248F">
        <w:rPr>
          <w:rFonts w:asciiTheme="majorHAnsi" w:hAnsiTheme="majorHAnsi" w:cstheme="minorHAnsi"/>
          <w:sz w:val="24"/>
          <w:szCs w:val="24"/>
        </w:rPr>
        <w:t xml:space="preserve">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w:t>
      </w:r>
      <w:r w:rsidR="00656B89" w:rsidRPr="0065248F">
        <w:rPr>
          <w:rFonts w:asciiTheme="majorHAnsi" w:hAnsiTheme="majorHAnsi" w:cstheme="minorHAnsi"/>
          <w:sz w:val="24"/>
          <w:szCs w:val="24"/>
        </w:rPr>
        <w:t>belge</w:t>
      </w:r>
    </w:p>
    <w:p w14:paraId="41C924EF" w14:textId="77777777" w:rsidR="00866283" w:rsidRDefault="00866283" w:rsidP="00905A45">
      <w:pPr>
        <w:shd w:val="clear" w:color="auto" w:fill="FFFFFF"/>
        <w:spacing w:after="0" w:line="240" w:lineRule="auto"/>
        <w:jc w:val="both"/>
        <w:rPr>
          <w:rFonts w:asciiTheme="majorHAnsi" w:eastAsia="Times New Roman" w:hAnsiTheme="majorHAnsi" w:cstheme="minorHAnsi"/>
          <w:b/>
          <w:bCs/>
          <w:sz w:val="24"/>
          <w:szCs w:val="24"/>
          <w:lang w:eastAsia="tr-TR"/>
        </w:rPr>
      </w:pPr>
    </w:p>
    <w:p w14:paraId="47477665" w14:textId="69BE3A22" w:rsidR="00905A45" w:rsidRPr="0065248F" w:rsidRDefault="00905A45" w:rsidP="00905A45">
      <w:pPr>
        <w:shd w:val="clear" w:color="auto" w:fill="FFFFFF"/>
        <w:spacing w:after="0" w:line="240" w:lineRule="auto"/>
        <w:jc w:val="both"/>
        <w:rPr>
          <w:rFonts w:asciiTheme="majorHAnsi" w:eastAsia="Times New Roman" w:hAnsiTheme="majorHAnsi" w:cstheme="minorHAnsi"/>
          <w:sz w:val="24"/>
          <w:szCs w:val="24"/>
          <w:lang w:eastAsia="tr-TR"/>
        </w:rPr>
      </w:pPr>
      <w:r w:rsidRPr="0065248F">
        <w:rPr>
          <w:rFonts w:asciiTheme="majorHAnsi" w:eastAsia="Times New Roman" w:hAnsiTheme="majorHAnsi" w:cstheme="minorHAnsi"/>
          <w:b/>
          <w:bCs/>
          <w:sz w:val="24"/>
          <w:szCs w:val="24"/>
          <w:lang w:eastAsia="tr-TR"/>
        </w:rPr>
        <w:lastRenderedPageBreak/>
        <w:t>Kayıt Ortamı:</w:t>
      </w:r>
      <w:r w:rsidRPr="0065248F">
        <w:rPr>
          <w:rFonts w:asciiTheme="majorHAnsi" w:eastAsia="Times New Roman" w:hAnsiTheme="majorHAnsi" w:cstheme="minorHAnsi"/>
          <w:sz w:val="24"/>
          <w:szCs w:val="24"/>
          <w:lang w:eastAsia="tr-TR"/>
        </w:rPr>
        <w:t> </w:t>
      </w:r>
    </w:p>
    <w:p w14:paraId="1B95E805" w14:textId="77777777" w:rsidR="00D602A2" w:rsidRPr="0065248F" w:rsidRDefault="00905A45" w:rsidP="00905A45">
      <w:pPr>
        <w:shd w:val="clear" w:color="auto" w:fill="FFFFFF"/>
        <w:spacing w:after="0" w:line="240" w:lineRule="auto"/>
        <w:jc w:val="both"/>
        <w:rPr>
          <w:rFonts w:asciiTheme="majorHAnsi" w:eastAsia="Times New Roman" w:hAnsiTheme="majorHAnsi" w:cstheme="minorHAnsi"/>
          <w:sz w:val="24"/>
          <w:szCs w:val="24"/>
          <w:lang w:eastAsia="tr-TR"/>
        </w:rPr>
      </w:pPr>
      <w:r w:rsidRPr="0065248F">
        <w:rPr>
          <w:rFonts w:asciiTheme="majorHAnsi" w:eastAsia="Times New Roman" w:hAnsiTheme="majorHAnsi" w:cstheme="minorHAnsi"/>
          <w:sz w:val="24"/>
          <w:szCs w:val="24"/>
          <w:lang w:eastAsia="tr-TR"/>
        </w:rPr>
        <w:t>Tamamen veya kısmen otomatik olan ya da herhangi bir veri kayıt sisteminin parçası olmak kaydıyla otomatik olmayan yollarla işlenen kişisel veri</w:t>
      </w:r>
      <w:r w:rsidR="00656B89" w:rsidRPr="0065248F">
        <w:rPr>
          <w:rFonts w:asciiTheme="majorHAnsi" w:eastAsia="Times New Roman" w:hAnsiTheme="majorHAnsi" w:cstheme="minorHAnsi"/>
          <w:sz w:val="24"/>
          <w:szCs w:val="24"/>
          <w:lang w:eastAsia="tr-TR"/>
        </w:rPr>
        <w:t>lerin bulunduğu her türlü ortam</w:t>
      </w:r>
    </w:p>
    <w:p w14:paraId="60F2CDCC"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sz w:val="24"/>
          <w:szCs w:val="24"/>
          <w:lang w:eastAsia="tr-TR"/>
        </w:rPr>
      </w:pPr>
      <w:r w:rsidRPr="0065248F">
        <w:rPr>
          <w:rFonts w:asciiTheme="majorHAnsi" w:eastAsia="Times New Roman" w:hAnsiTheme="majorHAnsi" w:cstheme="minorHAnsi"/>
          <w:b/>
          <w:bCs/>
          <w:sz w:val="24"/>
          <w:szCs w:val="24"/>
          <w:lang w:eastAsia="tr-TR"/>
        </w:rPr>
        <w:t>Kişisel Veri:</w:t>
      </w:r>
      <w:r w:rsidRPr="0065248F">
        <w:rPr>
          <w:rFonts w:asciiTheme="majorHAnsi" w:eastAsia="Times New Roman" w:hAnsiTheme="majorHAnsi" w:cstheme="minorHAnsi"/>
          <w:sz w:val="24"/>
          <w:szCs w:val="24"/>
          <w:lang w:eastAsia="tr-TR"/>
        </w:rPr>
        <w:t> </w:t>
      </w:r>
    </w:p>
    <w:p w14:paraId="5DCDFDF9"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sz w:val="24"/>
          <w:szCs w:val="24"/>
          <w:lang w:eastAsia="tr-TR"/>
        </w:rPr>
      </w:pPr>
      <w:r w:rsidRPr="0065248F">
        <w:rPr>
          <w:rFonts w:asciiTheme="majorHAnsi" w:eastAsia="Times New Roman" w:hAnsiTheme="majorHAnsi" w:cstheme="minorHAnsi"/>
          <w:sz w:val="24"/>
          <w:szCs w:val="24"/>
          <w:lang w:eastAsia="tr-TR"/>
        </w:rPr>
        <w:t>Kimliği belirli veya belirlenebilir gerçek</w:t>
      </w:r>
      <w:r w:rsidR="00656B89" w:rsidRPr="0065248F">
        <w:rPr>
          <w:rFonts w:asciiTheme="majorHAnsi" w:eastAsia="Times New Roman" w:hAnsiTheme="majorHAnsi" w:cstheme="minorHAnsi"/>
          <w:sz w:val="24"/>
          <w:szCs w:val="24"/>
          <w:lang w:eastAsia="tr-TR"/>
        </w:rPr>
        <w:t xml:space="preserve"> kişiye ilişkin her türlü bilgi</w:t>
      </w:r>
    </w:p>
    <w:p w14:paraId="429524C1"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sz w:val="24"/>
          <w:szCs w:val="24"/>
          <w:lang w:eastAsia="tr-TR"/>
        </w:rPr>
      </w:pPr>
      <w:r w:rsidRPr="0065248F">
        <w:rPr>
          <w:rFonts w:asciiTheme="majorHAnsi" w:eastAsia="Times New Roman" w:hAnsiTheme="majorHAnsi" w:cstheme="minorHAnsi"/>
          <w:b/>
          <w:bCs/>
          <w:sz w:val="24"/>
          <w:szCs w:val="24"/>
          <w:lang w:eastAsia="tr-TR"/>
        </w:rPr>
        <w:t>Kişisel Verilerin İşlenmesi:</w:t>
      </w:r>
      <w:r w:rsidRPr="0065248F">
        <w:rPr>
          <w:rFonts w:asciiTheme="majorHAnsi" w:eastAsia="Times New Roman" w:hAnsiTheme="majorHAnsi" w:cstheme="minorHAnsi"/>
          <w:sz w:val="24"/>
          <w:szCs w:val="24"/>
          <w:lang w:eastAsia="tr-TR"/>
        </w:rPr>
        <w:t> </w:t>
      </w:r>
    </w:p>
    <w:p w14:paraId="6EAFDE25"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sz w:val="24"/>
          <w:szCs w:val="24"/>
          <w:lang w:eastAsia="tr-TR"/>
        </w:rPr>
      </w:pPr>
      <w:r w:rsidRPr="0065248F">
        <w:rPr>
          <w:rFonts w:asciiTheme="majorHAnsi" w:eastAsia="Times New Roman" w:hAnsiTheme="majorHAnsi" w:cstheme="minorHAnsi"/>
          <w:sz w:val="24"/>
          <w:szCs w:val="24"/>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w:t>
      </w:r>
      <w:r w:rsidR="00656B89" w:rsidRPr="0065248F">
        <w:rPr>
          <w:rFonts w:asciiTheme="majorHAnsi" w:eastAsia="Times New Roman" w:hAnsiTheme="majorHAnsi" w:cstheme="minorHAnsi"/>
          <w:sz w:val="24"/>
          <w:szCs w:val="24"/>
          <w:lang w:eastAsia="tr-TR"/>
        </w:rPr>
        <w:t>erçekleştirilen her türlü işlem</w:t>
      </w:r>
    </w:p>
    <w:p w14:paraId="6BEA3011"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sz w:val="24"/>
          <w:szCs w:val="24"/>
          <w:lang w:eastAsia="tr-TR"/>
        </w:rPr>
      </w:pPr>
      <w:r w:rsidRPr="0065248F">
        <w:rPr>
          <w:rFonts w:asciiTheme="majorHAnsi" w:eastAsia="Times New Roman" w:hAnsiTheme="majorHAnsi" w:cstheme="minorHAnsi"/>
          <w:b/>
          <w:bCs/>
          <w:sz w:val="24"/>
          <w:szCs w:val="24"/>
          <w:lang w:eastAsia="tr-TR"/>
        </w:rPr>
        <w:t>Kişisel Verilerin Anonim Hale Getirilmesi:</w:t>
      </w:r>
      <w:r w:rsidRPr="0065248F">
        <w:rPr>
          <w:rFonts w:asciiTheme="majorHAnsi" w:eastAsia="Times New Roman" w:hAnsiTheme="majorHAnsi" w:cstheme="minorHAnsi"/>
          <w:sz w:val="24"/>
          <w:szCs w:val="24"/>
          <w:lang w:eastAsia="tr-TR"/>
        </w:rPr>
        <w:t> </w:t>
      </w:r>
    </w:p>
    <w:p w14:paraId="1242FB7B"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sz w:val="24"/>
          <w:szCs w:val="24"/>
          <w:lang w:eastAsia="tr-TR"/>
        </w:rPr>
      </w:pPr>
      <w:r w:rsidRPr="0065248F">
        <w:rPr>
          <w:rFonts w:asciiTheme="majorHAnsi" w:eastAsia="Times New Roman" w:hAnsiTheme="majorHAnsi" w:cstheme="minorHAnsi"/>
          <w:sz w:val="24"/>
          <w:szCs w:val="24"/>
          <w:lang w:eastAsia="tr-TR"/>
        </w:rPr>
        <w:t>Kişisel verilerin, başka verilerle eşleştirilerek dahi hiçbir surette kimliği belirli veya belirlenebilir bir gerçek kişiyle ilişkile</w:t>
      </w:r>
      <w:r w:rsidR="00656B89" w:rsidRPr="0065248F">
        <w:rPr>
          <w:rFonts w:asciiTheme="majorHAnsi" w:eastAsia="Times New Roman" w:hAnsiTheme="majorHAnsi" w:cstheme="minorHAnsi"/>
          <w:sz w:val="24"/>
          <w:szCs w:val="24"/>
          <w:lang w:eastAsia="tr-TR"/>
        </w:rPr>
        <w:t>ndirilemeyecek hâle getirilmesi</w:t>
      </w:r>
    </w:p>
    <w:p w14:paraId="2EB6688A"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sz w:val="24"/>
          <w:szCs w:val="24"/>
          <w:lang w:eastAsia="tr-TR"/>
        </w:rPr>
      </w:pPr>
      <w:r w:rsidRPr="0065248F">
        <w:rPr>
          <w:rFonts w:asciiTheme="majorHAnsi" w:eastAsia="Times New Roman" w:hAnsiTheme="majorHAnsi" w:cstheme="minorHAnsi"/>
          <w:b/>
          <w:bCs/>
          <w:sz w:val="24"/>
          <w:szCs w:val="24"/>
          <w:lang w:eastAsia="tr-TR"/>
        </w:rPr>
        <w:t>Kişisel Verilerin Silinmesi:</w:t>
      </w:r>
      <w:r w:rsidRPr="0065248F">
        <w:rPr>
          <w:rFonts w:asciiTheme="majorHAnsi" w:eastAsia="Times New Roman" w:hAnsiTheme="majorHAnsi" w:cstheme="minorHAnsi"/>
          <w:sz w:val="24"/>
          <w:szCs w:val="24"/>
          <w:lang w:eastAsia="tr-TR"/>
        </w:rPr>
        <w:t> </w:t>
      </w:r>
    </w:p>
    <w:p w14:paraId="26D53B38"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sz w:val="24"/>
          <w:szCs w:val="24"/>
          <w:lang w:eastAsia="tr-TR"/>
        </w:rPr>
      </w:pPr>
      <w:r w:rsidRPr="0065248F">
        <w:rPr>
          <w:rFonts w:asciiTheme="majorHAnsi" w:eastAsia="Times New Roman" w:hAnsiTheme="majorHAnsi" w:cstheme="minorHAnsi"/>
          <w:sz w:val="24"/>
          <w:szCs w:val="24"/>
          <w:lang w:eastAsia="tr-TR"/>
        </w:rPr>
        <w:t>Kişisel verilerin silinmesi; kişisel verilerin İlgili Kullanıcılar için hiçbir şekilde erişilemez ve tekra</w:t>
      </w:r>
      <w:r w:rsidR="00656B89" w:rsidRPr="0065248F">
        <w:rPr>
          <w:rFonts w:asciiTheme="majorHAnsi" w:eastAsia="Times New Roman" w:hAnsiTheme="majorHAnsi" w:cstheme="minorHAnsi"/>
          <w:sz w:val="24"/>
          <w:szCs w:val="24"/>
          <w:lang w:eastAsia="tr-TR"/>
        </w:rPr>
        <w:t>r kullanılamaz hale getirilmesi</w:t>
      </w:r>
    </w:p>
    <w:p w14:paraId="5D4D98F3"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sz w:val="24"/>
          <w:szCs w:val="24"/>
          <w:lang w:eastAsia="tr-TR"/>
        </w:rPr>
      </w:pPr>
      <w:r w:rsidRPr="0065248F">
        <w:rPr>
          <w:rFonts w:asciiTheme="majorHAnsi" w:eastAsia="Times New Roman" w:hAnsiTheme="majorHAnsi" w:cstheme="minorHAnsi"/>
          <w:b/>
          <w:bCs/>
          <w:sz w:val="24"/>
          <w:szCs w:val="24"/>
          <w:lang w:eastAsia="tr-TR"/>
        </w:rPr>
        <w:t>Kişisel Verilerin Yok Edilmesi:</w:t>
      </w:r>
      <w:r w:rsidRPr="0065248F">
        <w:rPr>
          <w:rFonts w:asciiTheme="majorHAnsi" w:eastAsia="Times New Roman" w:hAnsiTheme="majorHAnsi" w:cstheme="minorHAnsi"/>
          <w:sz w:val="24"/>
          <w:szCs w:val="24"/>
          <w:lang w:eastAsia="tr-TR"/>
        </w:rPr>
        <w:t> </w:t>
      </w:r>
    </w:p>
    <w:p w14:paraId="04F198AB"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sz w:val="24"/>
          <w:szCs w:val="24"/>
          <w:lang w:eastAsia="tr-TR"/>
        </w:rPr>
      </w:pPr>
      <w:r w:rsidRPr="0065248F">
        <w:rPr>
          <w:rFonts w:asciiTheme="majorHAnsi" w:eastAsia="Times New Roman" w:hAnsiTheme="majorHAnsi" w:cstheme="minorHAnsi"/>
          <w:sz w:val="24"/>
          <w:szCs w:val="24"/>
          <w:lang w:eastAsia="tr-TR"/>
        </w:rPr>
        <w:t xml:space="preserve">Kişisel verilerin hiç kimse tarafından hiçbir şekilde erişilemez, geri getirilemez ve tekrar kullanılamaz hale </w:t>
      </w:r>
      <w:r w:rsidR="00656B89" w:rsidRPr="0065248F">
        <w:rPr>
          <w:rFonts w:asciiTheme="majorHAnsi" w:eastAsia="Times New Roman" w:hAnsiTheme="majorHAnsi" w:cstheme="minorHAnsi"/>
          <w:sz w:val="24"/>
          <w:szCs w:val="24"/>
          <w:lang w:eastAsia="tr-TR"/>
        </w:rPr>
        <w:t>getirilmesi işlemi</w:t>
      </w:r>
    </w:p>
    <w:p w14:paraId="437A8B4C" w14:textId="77777777" w:rsidR="00905A45" w:rsidRPr="0065248F" w:rsidRDefault="00C37542" w:rsidP="00905A45">
      <w:pPr>
        <w:shd w:val="clear" w:color="auto" w:fill="FFFFFF"/>
        <w:spacing w:after="0" w:line="240" w:lineRule="auto"/>
        <w:jc w:val="both"/>
        <w:rPr>
          <w:rFonts w:asciiTheme="majorHAnsi" w:eastAsia="Times New Roman" w:hAnsiTheme="majorHAnsi" w:cstheme="minorHAnsi"/>
          <w:b/>
          <w:sz w:val="24"/>
          <w:szCs w:val="24"/>
          <w:lang w:eastAsia="tr-TR"/>
        </w:rPr>
      </w:pPr>
      <w:r w:rsidRPr="0065248F">
        <w:rPr>
          <w:rFonts w:asciiTheme="majorHAnsi" w:eastAsia="Times New Roman" w:hAnsiTheme="majorHAnsi" w:cstheme="minorHAnsi"/>
          <w:b/>
          <w:sz w:val="24"/>
          <w:szCs w:val="24"/>
          <w:lang w:eastAsia="tr-TR"/>
        </w:rPr>
        <w:t>Kanun:</w:t>
      </w:r>
    </w:p>
    <w:p w14:paraId="4F3EBEC5" w14:textId="77777777" w:rsidR="00C37542" w:rsidRPr="0065248F" w:rsidRDefault="00C37542" w:rsidP="00905A45">
      <w:pPr>
        <w:shd w:val="clear" w:color="auto" w:fill="FFFFFF"/>
        <w:spacing w:after="0" w:line="240" w:lineRule="auto"/>
        <w:jc w:val="both"/>
        <w:rPr>
          <w:rFonts w:asciiTheme="majorHAnsi" w:hAnsiTheme="majorHAnsi" w:cstheme="minorHAnsi"/>
          <w:sz w:val="24"/>
          <w:szCs w:val="24"/>
        </w:rPr>
      </w:pPr>
      <w:r w:rsidRPr="0065248F">
        <w:rPr>
          <w:rFonts w:asciiTheme="majorHAnsi" w:hAnsiTheme="majorHAnsi" w:cstheme="minorHAnsi"/>
          <w:sz w:val="24"/>
          <w:szCs w:val="24"/>
        </w:rPr>
        <w:t>6698 sayılı Kişisel Verilerin Korunması Kanunu</w:t>
      </w:r>
    </w:p>
    <w:p w14:paraId="35297571"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b/>
          <w:bCs/>
          <w:sz w:val="24"/>
          <w:szCs w:val="24"/>
          <w:lang w:eastAsia="tr-TR"/>
        </w:rPr>
      </w:pPr>
      <w:r w:rsidRPr="0065248F">
        <w:rPr>
          <w:rFonts w:asciiTheme="majorHAnsi" w:eastAsia="Times New Roman" w:hAnsiTheme="majorHAnsi" w:cstheme="minorHAnsi"/>
          <w:b/>
          <w:bCs/>
          <w:sz w:val="24"/>
          <w:szCs w:val="24"/>
          <w:lang w:eastAsia="tr-TR"/>
        </w:rPr>
        <w:t>Kurul:</w:t>
      </w:r>
    </w:p>
    <w:p w14:paraId="128B3CC8" w14:textId="77777777" w:rsidR="00C37542" w:rsidRPr="0065248F" w:rsidRDefault="00C37542" w:rsidP="00905A45">
      <w:pPr>
        <w:shd w:val="clear" w:color="auto" w:fill="FFFFFF"/>
        <w:spacing w:after="0" w:line="240" w:lineRule="auto"/>
        <w:jc w:val="both"/>
        <w:rPr>
          <w:rFonts w:asciiTheme="majorHAnsi" w:eastAsia="Times New Roman" w:hAnsiTheme="majorHAnsi" w:cstheme="minorHAnsi"/>
          <w:bCs/>
          <w:sz w:val="24"/>
          <w:szCs w:val="24"/>
          <w:lang w:eastAsia="tr-TR"/>
        </w:rPr>
      </w:pPr>
      <w:r w:rsidRPr="0065248F">
        <w:rPr>
          <w:rFonts w:asciiTheme="majorHAnsi" w:eastAsia="Times New Roman" w:hAnsiTheme="majorHAnsi" w:cstheme="minorHAnsi"/>
          <w:bCs/>
          <w:sz w:val="24"/>
          <w:szCs w:val="24"/>
          <w:lang w:eastAsia="tr-TR"/>
        </w:rPr>
        <w:t>Kişisel Verileri Koruma Kurulu</w:t>
      </w:r>
    </w:p>
    <w:p w14:paraId="02A77823" w14:textId="77777777" w:rsidR="00905A45" w:rsidRPr="0065248F" w:rsidRDefault="00C37542" w:rsidP="00905A45">
      <w:pPr>
        <w:shd w:val="clear" w:color="auto" w:fill="FFFFFF"/>
        <w:spacing w:after="0" w:line="240" w:lineRule="auto"/>
        <w:jc w:val="both"/>
        <w:rPr>
          <w:rFonts w:asciiTheme="majorHAnsi" w:eastAsia="Times New Roman" w:hAnsiTheme="majorHAnsi" w:cstheme="minorHAnsi"/>
          <w:b/>
          <w:sz w:val="24"/>
          <w:szCs w:val="24"/>
          <w:lang w:eastAsia="tr-TR"/>
        </w:rPr>
      </w:pPr>
      <w:r w:rsidRPr="0065248F">
        <w:rPr>
          <w:rFonts w:asciiTheme="majorHAnsi" w:eastAsia="Times New Roman" w:hAnsiTheme="majorHAnsi" w:cstheme="minorHAnsi"/>
          <w:b/>
          <w:sz w:val="24"/>
          <w:szCs w:val="24"/>
          <w:lang w:eastAsia="tr-TR"/>
        </w:rPr>
        <w:t>Kurum:</w:t>
      </w:r>
    </w:p>
    <w:p w14:paraId="6DB88205" w14:textId="77777777" w:rsidR="00C37542" w:rsidRPr="0065248F" w:rsidRDefault="00C37542" w:rsidP="00905A45">
      <w:pPr>
        <w:shd w:val="clear" w:color="auto" w:fill="FFFFFF"/>
        <w:spacing w:after="0" w:line="240" w:lineRule="auto"/>
        <w:jc w:val="both"/>
        <w:rPr>
          <w:rFonts w:asciiTheme="majorHAnsi" w:hAnsiTheme="majorHAnsi" w:cstheme="minorHAnsi"/>
          <w:sz w:val="24"/>
          <w:szCs w:val="24"/>
        </w:rPr>
      </w:pPr>
      <w:r w:rsidRPr="0065248F">
        <w:rPr>
          <w:rFonts w:asciiTheme="majorHAnsi" w:hAnsiTheme="majorHAnsi" w:cstheme="minorHAnsi"/>
          <w:sz w:val="24"/>
          <w:szCs w:val="24"/>
        </w:rPr>
        <w:t>Kişisel Verileri Koruma Kurumu</w:t>
      </w:r>
    </w:p>
    <w:p w14:paraId="5A60F992" w14:textId="77777777" w:rsidR="00C37542" w:rsidRPr="0065248F" w:rsidRDefault="00C37542" w:rsidP="00905A45">
      <w:pPr>
        <w:shd w:val="clear" w:color="auto" w:fill="FFFFFF"/>
        <w:spacing w:after="0" w:line="240" w:lineRule="auto"/>
        <w:jc w:val="both"/>
        <w:rPr>
          <w:rFonts w:asciiTheme="majorHAnsi" w:hAnsiTheme="majorHAnsi" w:cstheme="minorHAnsi"/>
          <w:b/>
          <w:sz w:val="24"/>
          <w:szCs w:val="24"/>
          <w:shd w:val="clear" w:color="auto" w:fill="FFFFFF"/>
        </w:rPr>
      </w:pPr>
      <w:r w:rsidRPr="0065248F">
        <w:rPr>
          <w:rFonts w:asciiTheme="majorHAnsi" w:hAnsiTheme="majorHAnsi" w:cstheme="minorHAnsi"/>
          <w:b/>
          <w:sz w:val="24"/>
          <w:szCs w:val="24"/>
          <w:shd w:val="clear" w:color="auto" w:fill="FFFFFF"/>
        </w:rPr>
        <w:t>Kişisel Veri İrtibat Kişisi:</w:t>
      </w:r>
    </w:p>
    <w:p w14:paraId="55533B44" w14:textId="77777777" w:rsidR="00C37542" w:rsidRPr="0065248F" w:rsidRDefault="00C37542" w:rsidP="00905A45">
      <w:pPr>
        <w:shd w:val="clear" w:color="auto" w:fill="FFFFFF"/>
        <w:spacing w:after="0" w:line="240" w:lineRule="auto"/>
        <w:jc w:val="both"/>
        <w:rPr>
          <w:rFonts w:asciiTheme="majorHAnsi" w:eastAsia="Times New Roman" w:hAnsiTheme="majorHAnsi" w:cstheme="minorHAnsi"/>
          <w:b/>
          <w:sz w:val="24"/>
          <w:szCs w:val="24"/>
          <w:lang w:eastAsia="tr-TR"/>
        </w:rPr>
      </w:pPr>
      <w:r w:rsidRPr="0065248F">
        <w:rPr>
          <w:rFonts w:asciiTheme="majorHAnsi" w:hAnsiTheme="majorHAnsi" w:cstheme="minorHAnsi"/>
          <w:sz w:val="24"/>
          <w:szCs w:val="24"/>
          <w:shd w:val="clear" w:color="auto" w:fill="FFFFFF"/>
        </w:rPr>
        <w:t>Türkiye’de yerleşik olan gerçek ve tüzel kişiler için veri sorumlusu tarafından, Türkiye’de yerleşik olmayan gerçek ve tüzel kişiler için de veri sorumlusu temsilcisi tarafından, Kanun ve bu Kanuna dayalı olarak çıkarılacak ikincil düzenlemeler kapsamındaki yükümlülükleriyle ilgili olarak, Kurum ile iletişimi sağlamak amacıyla Sicile kayıt esnasında bildirilen gerçek kişiyi</w:t>
      </w:r>
    </w:p>
    <w:p w14:paraId="751588C0" w14:textId="77777777" w:rsidR="00C37542" w:rsidRPr="0065248F" w:rsidRDefault="00C37542" w:rsidP="00905A45">
      <w:pPr>
        <w:shd w:val="clear" w:color="auto" w:fill="FFFFFF"/>
        <w:spacing w:after="0" w:line="240" w:lineRule="auto"/>
        <w:jc w:val="both"/>
        <w:rPr>
          <w:rFonts w:asciiTheme="majorHAnsi" w:eastAsia="Times New Roman" w:hAnsiTheme="majorHAnsi" w:cstheme="minorHAnsi"/>
          <w:b/>
          <w:bCs/>
          <w:sz w:val="24"/>
          <w:szCs w:val="24"/>
          <w:lang w:eastAsia="tr-TR"/>
        </w:rPr>
      </w:pPr>
      <w:r w:rsidRPr="0065248F">
        <w:rPr>
          <w:rFonts w:asciiTheme="majorHAnsi" w:eastAsia="Times New Roman" w:hAnsiTheme="majorHAnsi" w:cstheme="minorHAnsi"/>
          <w:b/>
          <w:bCs/>
          <w:sz w:val="24"/>
          <w:szCs w:val="24"/>
          <w:lang w:eastAsia="tr-TR"/>
        </w:rPr>
        <w:t>Özel Nitelikli Kişisel Veri:</w:t>
      </w:r>
    </w:p>
    <w:p w14:paraId="562C20EA" w14:textId="77777777" w:rsidR="00C37542" w:rsidRPr="0065248F" w:rsidRDefault="00C37542" w:rsidP="00905A45">
      <w:pPr>
        <w:shd w:val="clear" w:color="auto" w:fill="FFFFFF"/>
        <w:spacing w:after="0" w:line="240" w:lineRule="auto"/>
        <w:jc w:val="both"/>
        <w:rPr>
          <w:rFonts w:asciiTheme="majorHAnsi" w:hAnsiTheme="majorHAnsi" w:cstheme="minorHAnsi"/>
          <w:sz w:val="24"/>
          <w:szCs w:val="24"/>
        </w:rPr>
      </w:pPr>
      <w:r w:rsidRPr="0065248F">
        <w:rPr>
          <w:rFonts w:asciiTheme="majorHAnsi" w:hAnsiTheme="majorHAnsi" w:cstheme="minorHAnsi"/>
          <w:sz w:val="24"/>
          <w:szCs w:val="24"/>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65248F">
        <w:rPr>
          <w:rFonts w:asciiTheme="majorHAnsi" w:hAnsiTheme="majorHAnsi" w:cstheme="minorHAnsi"/>
          <w:sz w:val="24"/>
          <w:szCs w:val="24"/>
        </w:rPr>
        <w:t>biyometrik</w:t>
      </w:r>
      <w:proofErr w:type="spellEnd"/>
      <w:r w:rsidRPr="0065248F">
        <w:rPr>
          <w:rFonts w:asciiTheme="majorHAnsi" w:hAnsiTheme="majorHAnsi" w:cstheme="minorHAnsi"/>
          <w:sz w:val="24"/>
          <w:szCs w:val="24"/>
        </w:rPr>
        <w:t xml:space="preserve"> ve genetik verileri</w:t>
      </w:r>
    </w:p>
    <w:p w14:paraId="75F791E3"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b/>
          <w:bCs/>
          <w:sz w:val="24"/>
          <w:szCs w:val="24"/>
          <w:lang w:eastAsia="tr-TR"/>
        </w:rPr>
      </w:pPr>
      <w:r w:rsidRPr="0065248F">
        <w:rPr>
          <w:rFonts w:asciiTheme="majorHAnsi" w:eastAsia="Times New Roman" w:hAnsiTheme="majorHAnsi" w:cstheme="minorHAnsi"/>
          <w:b/>
          <w:bCs/>
          <w:sz w:val="24"/>
          <w:szCs w:val="24"/>
          <w:lang w:eastAsia="tr-TR"/>
        </w:rPr>
        <w:t>Periyodik İmha:</w:t>
      </w:r>
    </w:p>
    <w:p w14:paraId="35A4AC59" w14:textId="77777777" w:rsidR="00905A45" w:rsidRPr="0065248F" w:rsidRDefault="00905A45" w:rsidP="00905A45">
      <w:pPr>
        <w:shd w:val="clear" w:color="auto" w:fill="FFFFFF"/>
        <w:spacing w:after="0" w:line="240" w:lineRule="auto"/>
        <w:jc w:val="both"/>
        <w:rPr>
          <w:rFonts w:asciiTheme="majorHAnsi" w:eastAsia="Times New Roman" w:hAnsiTheme="majorHAnsi" w:cstheme="minorHAnsi"/>
          <w:sz w:val="24"/>
          <w:szCs w:val="24"/>
          <w:lang w:eastAsia="tr-TR"/>
        </w:rPr>
      </w:pPr>
      <w:r w:rsidRPr="0065248F">
        <w:rPr>
          <w:rFonts w:asciiTheme="majorHAnsi" w:eastAsia="Times New Roman" w:hAnsiTheme="majorHAnsi" w:cstheme="minorHAnsi"/>
          <w:sz w:val="24"/>
          <w:szCs w:val="24"/>
          <w:lang w:eastAsia="tr-TR"/>
        </w:rPr>
        <w:t xml:space="preserve">Kanun’da yer alan kişisel verilerin işlenme şartlarının tamamının ortadan kalkması durumunda kişisel verileri saklama ve imha politikasında belirtilen ve tekrar eden aralıklarla resen gerçekleştirilecek silme, yok etme </w:t>
      </w:r>
      <w:r w:rsidR="00656B89" w:rsidRPr="0065248F">
        <w:rPr>
          <w:rFonts w:asciiTheme="majorHAnsi" w:eastAsia="Times New Roman" w:hAnsiTheme="majorHAnsi" w:cstheme="minorHAnsi"/>
          <w:sz w:val="24"/>
          <w:szCs w:val="24"/>
          <w:lang w:eastAsia="tr-TR"/>
        </w:rPr>
        <w:t>veya anonim hale getirme işlemi</w:t>
      </w:r>
    </w:p>
    <w:p w14:paraId="0974A7FB" w14:textId="77777777" w:rsidR="00C37542" w:rsidRPr="0065248F" w:rsidRDefault="00C37542" w:rsidP="001875FF">
      <w:pPr>
        <w:pStyle w:val="Default"/>
        <w:rPr>
          <w:rFonts w:asciiTheme="majorHAnsi" w:hAnsiTheme="majorHAnsi" w:cstheme="minorHAnsi"/>
          <w:b/>
          <w:color w:val="auto"/>
          <w:lang w:eastAsia="tr-TR"/>
        </w:rPr>
      </w:pPr>
      <w:r w:rsidRPr="0065248F">
        <w:rPr>
          <w:rFonts w:asciiTheme="majorHAnsi" w:hAnsiTheme="majorHAnsi" w:cstheme="minorHAnsi"/>
          <w:b/>
          <w:color w:val="auto"/>
          <w:lang w:eastAsia="tr-TR"/>
        </w:rPr>
        <w:t>Politika:</w:t>
      </w:r>
    </w:p>
    <w:p w14:paraId="5B5CECE6" w14:textId="77777777" w:rsidR="00905A45" w:rsidRPr="0065248F" w:rsidRDefault="00C37542" w:rsidP="001875FF">
      <w:pPr>
        <w:pStyle w:val="Default"/>
        <w:rPr>
          <w:rFonts w:asciiTheme="majorHAnsi" w:hAnsiTheme="majorHAnsi" w:cstheme="minorHAnsi"/>
          <w:color w:val="auto"/>
        </w:rPr>
      </w:pPr>
      <w:r w:rsidRPr="0065248F">
        <w:rPr>
          <w:rFonts w:asciiTheme="majorHAnsi" w:hAnsiTheme="majorHAnsi" w:cstheme="minorHAnsi"/>
          <w:color w:val="auto"/>
        </w:rPr>
        <w:t>Kişisel Veri İşleme, Saklama ve İmha Genel Politikasını</w:t>
      </w:r>
    </w:p>
    <w:p w14:paraId="16F90D8C" w14:textId="77777777" w:rsidR="00C37542" w:rsidRPr="0065248F" w:rsidRDefault="00C37542" w:rsidP="001875FF">
      <w:pPr>
        <w:pStyle w:val="Default"/>
        <w:rPr>
          <w:rFonts w:asciiTheme="majorHAnsi" w:hAnsiTheme="majorHAnsi" w:cstheme="minorHAnsi"/>
          <w:b/>
          <w:color w:val="auto"/>
        </w:rPr>
      </w:pPr>
      <w:r w:rsidRPr="0065248F">
        <w:rPr>
          <w:rFonts w:asciiTheme="majorHAnsi" w:hAnsiTheme="majorHAnsi" w:cstheme="minorHAnsi"/>
          <w:b/>
          <w:color w:val="auto"/>
        </w:rPr>
        <w:t>Şirket:</w:t>
      </w:r>
    </w:p>
    <w:p w14:paraId="4FB0ACB5" w14:textId="77777777" w:rsidR="00E67268" w:rsidRPr="0065248F" w:rsidRDefault="00E67268" w:rsidP="00C37542">
      <w:pPr>
        <w:pStyle w:val="Default"/>
        <w:rPr>
          <w:rFonts w:asciiTheme="majorHAnsi" w:hAnsiTheme="majorHAnsi" w:cstheme="minorHAnsi"/>
          <w:b/>
          <w:bCs/>
          <w:color w:val="auto"/>
        </w:rPr>
      </w:pPr>
      <w:r w:rsidRPr="0065248F">
        <w:rPr>
          <w:rFonts w:asciiTheme="majorHAnsi" w:eastAsia="Times New Roman" w:hAnsiTheme="majorHAnsi" w:cs="Arial"/>
          <w:bdr w:val="none" w:sz="0" w:space="0" w:color="auto" w:frame="1"/>
          <w:lang w:eastAsia="tr-TR"/>
        </w:rPr>
        <w:t>Öznur Oto Otomotiv Sanayi ve Ticaret Limited Şirketi</w:t>
      </w:r>
      <w:r w:rsidRPr="0065248F">
        <w:rPr>
          <w:rFonts w:asciiTheme="majorHAnsi" w:hAnsiTheme="majorHAnsi" w:cstheme="minorHAnsi"/>
          <w:b/>
          <w:bCs/>
          <w:color w:val="auto"/>
        </w:rPr>
        <w:t xml:space="preserve"> </w:t>
      </w:r>
    </w:p>
    <w:p w14:paraId="122B75F6" w14:textId="20EA183D" w:rsidR="00C37542" w:rsidRPr="0065248F" w:rsidRDefault="00C37542" w:rsidP="00C37542">
      <w:pPr>
        <w:pStyle w:val="Default"/>
        <w:rPr>
          <w:rFonts w:asciiTheme="majorHAnsi" w:hAnsiTheme="majorHAnsi" w:cstheme="minorHAnsi"/>
          <w:b/>
          <w:bCs/>
          <w:color w:val="auto"/>
        </w:rPr>
      </w:pPr>
      <w:r w:rsidRPr="0065248F">
        <w:rPr>
          <w:rFonts w:asciiTheme="majorHAnsi" w:hAnsiTheme="majorHAnsi" w:cstheme="minorHAnsi"/>
          <w:b/>
          <w:bCs/>
          <w:color w:val="auto"/>
        </w:rPr>
        <w:t>Veri İşleyen:</w:t>
      </w:r>
    </w:p>
    <w:p w14:paraId="2859070E" w14:textId="77777777" w:rsidR="00C37542" w:rsidRPr="0065248F" w:rsidRDefault="00C37542" w:rsidP="00C37542">
      <w:pPr>
        <w:pStyle w:val="Default"/>
        <w:rPr>
          <w:rFonts w:asciiTheme="majorHAnsi" w:hAnsiTheme="majorHAnsi" w:cstheme="minorHAnsi"/>
          <w:color w:val="auto"/>
        </w:rPr>
      </w:pPr>
      <w:r w:rsidRPr="0065248F">
        <w:rPr>
          <w:rFonts w:asciiTheme="majorHAnsi" w:hAnsiTheme="majorHAnsi" w:cstheme="minorHAnsi"/>
          <w:color w:val="auto"/>
        </w:rPr>
        <w:t>Veri sorumlusunun verdiği yetkiye dayanarak veri sorumlusu adına kişisel verileri işleyen gerçek veya tüzel kişi</w:t>
      </w:r>
    </w:p>
    <w:p w14:paraId="7A706FC3" w14:textId="77777777" w:rsidR="001875FF" w:rsidRPr="0065248F" w:rsidRDefault="001875FF" w:rsidP="00B10197">
      <w:pPr>
        <w:pStyle w:val="Default"/>
        <w:rPr>
          <w:rFonts w:asciiTheme="majorHAnsi" w:hAnsiTheme="majorHAnsi" w:cstheme="minorHAnsi"/>
          <w:b/>
          <w:color w:val="auto"/>
        </w:rPr>
      </w:pPr>
      <w:r w:rsidRPr="0065248F">
        <w:rPr>
          <w:rFonts w:asciiTheme="majorHAnsi" w:hAnsiTheme="majorHAnsi" w:cstheme="minorHAnsi"/>
          <w:b/>
          <w:color w:val="auto"/>
        </w:rPr>
        <w:t>Veri Kayıt Sistemi:</w:t>
      </w:r>
    </w:p>
    <w:p w14:paraId="467C7736" w14:textId="77777777" w:rsidR="00706C3C" w:rsidRPr="0065248F" w:rsidRDefault="001875FF" w:rsidP="00B10197">
      <w:pPr>
        <w:pStyle w:val="Default"/>
        <w:rPr>
          <w:rFonts w:asciiTheme="majorHAnsi" w:hAnsiTheme="majorHAnsi" w:cstheme="minorHAnsi"/>
          <w:color w:val="auto"/>
        </w:rPr>
      </w:pPr>
      <w:r w:rsidRPr="0065248F">
        <w:rPr>
          <w:rFonts w:asciiTheme="majorHAnsi" w:hAnsiTheme="majorHAnsi" w:cstheme="minorHAnsi"/>
          <w:color w:val="auto"/>
        </w:rPr>
        <w:t>Kişisel verilerin belirli kriterlere göre yapılandırılarak işlendiği kayıt sistemi.</w:t>
      </w:r>
    </w:p>
    <w:p w14:paraId="2FF637B2" w14:textId="77777777" w:rsidR="001875FF" w:rsidRPr="0065248F" w:rsidRDefault="001875FF" w:rsidP="00B10197">
      <w:pPr>
        <w:pStyle w:val="Default"/>
        <w:rPr>
          <w:rFonts w:asciiTheme="majorHAnsi" w:hAnsiTheme="majorHAnsi" w:cstheme="minorHAnsi"/>
          <w:color w:val="auto"/>
        </w:rPr>
      </w:pPr>
      <w:r w:rsidRPr="0065248F">
        <w:rPr>
          <w:rFonts w:asciiTheme="majorHAnsi" w:hAnsiTheme="majorHAnsi" w:cstheme="minorHAnsi"/>
          <w:b/>
          <w:color w:val="auto"/>
        </w:rPr>
        <w:lastRenderedPageBreak/>
        <w:t>Veri Sorumlusu:</w:t>
      </w:r>
    </w:p>
    <w:p w14:paraId="13C382C8" w14:textId="77777777" w:rsidR="00706C3C" w:rsidRPr="0065248F" w:rsidRDefault="001875FF" w:rsidP="001875FF">
      <w:pPr>
        <w:pStyle w:val="Default"/>
        <w:rPr>
          <w:rFonts w:asciiTheme="majorHAnsi" w:hAnsiTheme="majorHAnsi" w:cstheme="minorHAnsi"/>
          <w:color w:val="auto"/>
        </w:rPr>
      </w:pPr>
      <w:r w:rsidRPr="0065248F">
        <w:rPr>
          <w:rFonts w:asciiTheme="majorHAnsi" w:hAnsiTheme="majorHAnsi" w:cstheme="minorHAnsi"/>
          <w:color w:val="auto"/>
        </w:rPr>
        <w:t>Kişisel verilerin işleme amaçlarını ve vasıtalarını belirleyen, veri kayıt sisteminin kurulmasında ve yönetilmesinden sorumlu gerçek veya tüzel kişi</w:t>
      </w:r>
    </w:p>
    <w:p w14:paraId="4E7CE156" w14:textId="77777777" w:rsidR="001875FF" w:rsidRPr="0065248F" w:rsidRDefault="001875FF" w:rsidP="001875FF">
      <w:pPr>
        <w:pStyle w:val="Default"/>
        <w:rPr>
          <w:rFonts w:asciiTheme="majorHAnsi" w:hAnsiTheme="majorHAnsi" w:cstheme="minorHAnsi"/>
          <w:color w:val="auto"/>
        </w:rPr>
      </w:pPr>
      <w:r w:rsidRPr="0065248F">
        <w:rPr>
          <w:rFonts w:asciiTheme="majorHAnsi" w:hAnsiTheme="majorHAnsi" w:cstheme="minorHAnsi"/>
          <w:b/>
          <w:color w:val="auto"/>
        </w:rPr>
        <w:t>Veri Sorumluları Sicil Bilgi Sistemi:</w:t>
      </w:r>
    </w:p>
    <w:p w14:paraId="27DD804D" w14:textId="77777777" w:rsidR="001875FF" w:rsidRPr="0065248F" w:rsidRDefault="001875FF" w:rsidP="001875FF">
      <w:pPr>
        <w:pStyle w:val="Default"/>
        <w:rPr>
          <w:rFonts w:asciiTheme="majorHAnsi" w:hAnsiTheme="majorHAnsi" w:cstheme="minorHAnsi"/>
          <w:color w:val="auto"/>
        </w:rPr>
      </w:pPr>
      <w:r w:rsidRPr="0065248F">
        <w:rPr>
          <w:rFonts w:asciiTheme="majorHAnsi" w:hAnsiTheme="majorHAnsi" w:cstheme="minorHAnsi"/>
          <w:color w:val="auto"/>
        </w:rPr>
        <w:t xml:space="preserve">Veri sorumlularının Sicile başvuruda ve Sicile ilişkin ilgili </w:t>
      </w:r>
      <w:r w:rsidR="00656B89" w:rsidRPr="0065248F">
        <w:rPr>
          <w:rFonts w:asciiTheme="majorHAnsi" w:hAnsiTheme="majorHAnsi" w:cstheme="minorHAnsi"/>
          <w:color w:val="auto"/>
        </w:rPr>
        <w:t>diğer işlemlerde kullanacakları,</w:t>
      </w:r>
      <w:r w:rsidRPr="0065248F">
        <w:rPr>
          <w:rFonts w:asciiTheme="majorHAnsi" w:hAnsiTheme="majorHAnsi" w:cstheme="minorHAnsi"/>
          <w:color w:val="auto"/>
        </w:rPr>
        <w:t xml:space="preserve"> internet üzerinden erişilebilen, Başkanlık tarafından oluşturulan ve yönetilen bilişim sistemi.</w:t>
      </w:r>
    </w:p>
    <w:p w14:paraId="778FDE90" w14:textId="77777777" w:rsidR="001875FF" w:rsidRPr="0065248F" w:rsidRDefault="001875FF" w:rsidP="001875FF">
      <w:pPr>
        <w:pStyle w:val="Default"/>
        <w:rPr>
          <w:rFonts w:asciiTheme="majorHAnsi" w:hAnsiTheme="majorHAnsi" w:cstheme="minorHAnsi"/>
          <w:b/>
          <w:color w:val="auto"/>
        </w:rPr>
      </w:pPr>
      <w:r w:rsidRPr="0065248F">
        <w:rPr>
          <w:rFonts w:asciiTheme="majorHAnsi" w:hAnsiTheme="majorHAnsi" w:cstheme="minorHAnsi"/>
          <w:b/>
          <w:color w:val="auto"/>
        </w:rPr>
        <w:t>VERBİS:</w:t>
      </w:r>
    </w:p>
    <w:p w14:paraId="655A3D49" w14:textId="77777777" w:rsidR="001875FF" w:rsidRPr="0065248F" w:rsidRDefault="001875FF" w:rsidP="001875FF">
      <w:pPr>
        <w:pStyle w:val="Default"/>
        <w:rPr>
          <w:rFonts w:asciiTheme="majorHAnsi" w:hAnsiTheme="majorHAnsi" w:cstheme="minorHAnsi"/>
          <w:color w:val="auto"/>
        </w:rPr>
      </w:pPr>
      <w:r w:rsidRPr="0065248F">
        <w:rPr>
          <w:rFonts w:asciiTheme="majorHAnsi" w:hAnsiTheme="majorHAnsi" w:cstheme="minorHAnsi"/>
          <w:color w:val="auto"/>
        </w:rPr>
        <w:t>Veri Sorumluları Sicil Bilgi Sistemi</w:t>
      </w:r>
    </w:p>
    <w:p w14:paraId="51EE06D7" w14:textId="77777777" w:rsidR="001875FF" w:rsidRPr="0065248F" w:rsidRDefault="001875FF" w:rsidP="001875FF">
      <w:pPr>
        <w:pStyle w:val="Default"/>
        <w:rPr>
          <w:rFonts w:asciiTheme="majorHAnsi" w:hAnsiTheme="majorHAnsi" w:cstheme="minorHAnsi"/>
          <w:b/>
          <w:color w:val="auto"/>
        </w:rPr>
      </w:pPr>
      <w:r w:rsidRPr="0065248F">
        <w:rPr>
          <w:rFonts w:asciiTheme="majorHAnsi" w:hAnsiTheme="majorHAnsi" w:cstheme="minorHAnsi"/>
          <w:b/>
          <w:color w:val="auto"/>
        </w:rPr>
        <w:t>Yönetmelik:</w:t>
      </w:r>
    </w:p>
    <w:p w14:paraId="33894078" w14:textId="77777777" w:rsidR="001875FF" w:rsidRPr="0065248F" w:rsidRDefault="001875FF" w:rsidP="001875FF">
      <w:pPr>
        <w:pStyle w:val="Default"/>
        <w:rPr>
          <w:rFonts w:asciiTheme="majorHAnsi" w:hAnsiTheme="majorHAnsi" w:cstheme="minorHAnsi"/>
          <w:color w:val="auto"/>
        </w:rPr>
      </w:pPr>
      <w:r w:rsidRPr="0065248F">
        <w:rPr>
          <w:rFonts w:asciiTheme="majorHAnsi" w:hAnsiTheme="majorHAnsi" w:cstheme="minorHAnsi"/>
          <w:color w:val="auto"/>
        </w:rPr>
        <w:t xml:space="preserve">28 Ekim 2017 tarihli </w:t>
      </w:r>
      <w:proofErr w:type="gramStart"/>
      <w:r w:rsidRPr="0065248F">
        <w:rPr>
          <w:rFonts w:asciiTheme="majorHAnsi" w:hAnsiTheme="majorHAnsi" w:cstheme="minorHAnsi"/>
          <w:color w:val="auto"/>
        </w:rPr>
        <w:t>Resmi</w:t>
      </w:r>
      <w:proofErr w:type="gramEnd"/>
      <w:r w:rsidRPr="0065248F">
        <w:rPr>
          <w:rFonts w:asciiTheme="majorHAnsi" w:hAnsiTheme="majorHAnsi" w:cstheme="minorHAnsi"/>
          <w:color w:val="auto"/>
        </w:rPr>
        <w:t xml:space="preserve"> Gazetede yayımlanan Kişisel Verilerin Silinmesi, Yok Edilmesi veya Anonim Hale Getirilmesi Hakkında Yönetmelik</w:t>
      </w:r>
    </w:p>
    <w:p w14:paraId="337B17AF" w14:textId="77777777" w:rsidR="00706C3C" w:rsidRPr="0065248F" w:rsidRDefault="00706C3C" w:rsidP="001875FF">
      <w:pPr>
        <w:pStyle w:val="Default"/>
        <w:rPr>
          <w:rFonts w:asciiTheme="majorHAnsi" w:hAnsiTheme="majorHAnsi" w:cstheme="minorHAnsi"/>
          <w:color w:val="auto"/>
        </w:rPr>
      </w:pPr>
    </w:p>
    <w:p w14:paraId="1448511F" w14:textId="77777777" w:rsidR="001639FC" w:rsidRPr="0065248F" w:rsidRDefault="001639FC" w:rsidP="001639FC">
      <w:pPr>
        <w:jc w:val="both"/>
        <w:rPr>
          <w:rFonts w:asciiTheme="majorHAnsi" w:hAnsiTheme="majorHAnsi" w:cstheme="minorHAnsi"/>
          <w:b/>
          <w:sz w:val="24"/>
          <w:szCs w:val="24"/>
        </w:rPr>
      </w:pPr>
      <w:r w:rsidRPr="0065248F">
        <w:rPr>
          <w:rFonts w:asciiTheme="majorHAnsi" w:hAnsiTheme="majorHAnsi" w:cstheme="minorHAnsi"/>
          <w:b/>
          <w:sz w:val="24"/>
          <w:szCs w:val="24"/>
        </w:rPr>
        <w:t>5.SORUMLULUK VE GÖREV DAĞILIMI</w:t>
      </w:r>
    </w:p>
    <w:p w14:paraId="355CBCBF" w14:textId="77777777" w:rsidR="001639FC"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sz w:val="24"/>
          <w:szCs w:val="24"/>
        </w:rPr>
        <w:t xml:space="preserve">6698 sayılı KVK Kanunu ve ilgili mevzuat uyarınca, kişisel verilerin korunması mevzuatına uygunluğun sağlanması, muhafazası ve sürdürülmesi kapsamında, şirket bünyesinde gerekli koordinasyonu sağlamak amacıyla şirket Veri İrtibat Kişisi belirlenmiş, görev ve sorumlulukları tanımlanarak gerekli kararlar alınarak, ilgililere tebliğ edilmiştir. </w:t>
      </w:r>
    </w:p>
    <w:p w14:paraId="41C1C4DA" w14:textId="77777777" w:rsidR="001639FC" w:rsidRPr="0065248F" w:rsidRDefault="001639FC" w:rsidP="001639FC">
      <w:pPr>
        <w:jc w:val="both"/>
        <w:rPr>
          <w:rFonts w:asciiTheme="majorHAnsi" w:hAnsiTheme="majorHAnsi" w:cstheme="minorHAnsi"/>
          <w:b/>
          <w:sz w:val="24"/>
          <w:szCs w:val="24"/>
        </w:rPr>
      </w:pPr>
      <w:r w:rsidRPr="0065248F">
        <w:rPr>
          <w:rFonts w:asciiTheme="majorHAnsi" w:hAnsiTheme="majorHAnsi" w:cstheme="minorHAnsi"/>
          <w:sz w:val="24"/>
          <w:szCs w:val="24"/>
        </w:rPr>
        <w:t>İşbu politika kapsamında alınan teknik ve idari tedbirlerin gerektiği şekilde uygulanması, ilgili birim çalışanlarının eğitimi ve farkındalığının arttırılması, denetimi ile kişisel verilerin hukuka aykırı olarak işlenmesinin, erişilmesinin önlenmesi ve kişisel verilerin hukuka uygun saklanmasının sağlanması amacıyla, kişisel veri işlenen tüm ortamlarda veri güvenliğini sağlamaya yönelik teknik ve idari tedbirler veri irtibat kişisi ve sorumlu birimlerce yerine getirilmektedir.</w:t>
      </w:r>
    </w:p>
    <w:p w14:paraId="41A9B464" w14:textId="77777777" w:rsidR="001639FC" w:rsidRPr="0065248F" w:rsidRDefault="001639FC" w:rsidP="001639FC">
      <w:pPr>
        <w:jc w:val="both"/>
        <w:rPr>
          <w:rFonts w:asciiTheme="majorHAnsi" w:hAnsiTheme="majorHAnsi" w:cstheme="minorHAnsi"/>
          <w:b/>
          <w:sz w:val="24"/>
          <w:szCs w:val="24"/>
        </w:rPr>
      </w:pPr>
      <w:r w:rsidRPr="0065248F">
        <w:rPr>
          <w:rFonts w:asciiTheme="majorHAnsi" w:hAnsiTheme="majorHAnsi" w:cstheme="minorHAnsi"/>
          <w:b/>
          <w:sz w:val="24"/>
          <w:szCs w:val="24"/>
        </w:rPr>
        <w:t xml:space="preserve">6.KİŞİSEL VERİLERİN KAYDEDİLDİĞİ ORTAMLAR </w:t>
      </w:r>
    </w:p>
    <w:p w14:paraId="267A27F6" w14:textId="77777777" w:rsidR="001639FC" w:rsidRPr="0065248F" w:rsidRDefault="001639FC" w:rsidP="001639FC">
      <w:pPr>
        <w:spacing w:after="0"/>
        <w:jc w:val="both"/>
        <w:rPr>
          <w:rFonts w:asciiTheme="majorHAnsi" w:hAnsiTheme="majorHAnsi" w:cstheme="minorHAnsi"/>
          <w:sz w:val="24"/>
          <w:szCs w:val="24"/>
        </w:rPr>
      </w:pPr>
      <w:r w:rsidRPr="0065248F">
        <w:rPr>
          <w:rFonts w:asciiTheme="majorHAnsi" w:hAnsiTheme="majorHAnsi" w:cstheme="minorHAnsi"/>
          <w:sz w:val="24"/>
          <w:szCs w:val="24"/>
        </w:rPr>
        <w:t xml:space="preserve">Şirketimizce tutulan kişisel veriler, sunucular-server, kullanılan yazılımlar, kişisel bilgisayarlar, telefon, tablet gibi mobil cihazlar, optik diskler, çıkarılabilir bellekler gibi elektronik ortamlarda ve kağıt olarak tutulan kişisel veriler, iş başvuru formları, şirket ile üçüncü kişiler arasında yapılan sözleşmeler, manuel veri kayıt sistemleri (anket formları, ziyaretçi formları, yazılı, basılı, görsel ortamlarda tutulan kişisel veriler, birim dolapları, arşiv odaları gibi elektronik olmayan fiziksel ortamlarda kaydedilmektedir. </w:t>
      </w:r>
    </w:p>
    <w:p w14:paraId="375BD4B8" w14:textId="77777777" w:rsidR="001639FC" w:rsidRPr="0065248F" w:rsidRDefault="001639FC" w:rsidP="001639FC">
      <w:pPr>
        <w:spacing w:after="0"/>
        <w:jc w:val="both"/>
        <w:rPr>
          <w:rFonts w:asciiTheme="majorHAnsi" w:hAnsiTheme="majorHAnsi" w:cstheme="minorHAnsi"/>
          <w:sz w:val="24"/>
          <w:szCs w:val="24"/>
        </w:rPr>
      </w:pPr>
    </w:p>
    <w:p w14:paraId="58FC7434" w14:textId="77777777" w:rsidR="001639FC" w:rsidRPr="0065248F" w:rsidRDefault="001639FC" w:rsidP="001639FC">
      <w:pPr>
        <w:spacing w:after="0"/>
        <w:jc w:val="both"/>
        <w:rPr>
          <w:rFonts w:asciiTheme="majorHAnsi" w:hAnsiTheme="majorHAnsi" w:cstheme="minorHAnsi"/>
          <w:sz w:val="24"/>
          <w:szCs w:val="24"/>
        </w:rPr>
      </w:pPr>
      <w:r w:rsidRPr="0065248F">
        <w:rPr>
          <w:rFonts w:asciiTheme="majorHAnsi" w:hAnsiTheme="majorHAnsi" w:cstheme="minorHAnsi"/>
          <w:sz w:val="24"/>
          <w:szCs w:val="24"/>
        </w:rPr>
        <w:t>6698 Sayılı KVK Kanunu ve ilgili mevzuata, uluslararası veri güvenliği prensiplerine uygun olarak güvenli bir şekilde saklanmaktadır. Kişisel verileriniz, tamamen veya kısmen, otomatik olarak veyahut herhangi bir veri kayıt sisteminin parçası olmak kaydıyla otomatik olmayan yollarla elde edilerek, kaydedilerek, depolanarak, değiştirilerek, yeniden düzenlenerek, kişisel verileriniz üzerinde gerçekleştirilen her türlü işleme konu olarak şirketimiz tarafından işlenmektedir.</w:t>
      </w:r>
    </w:p>
    <w:p w14:paraId="6802D52A" w14:textId="77777777" w:rsidR="00D602A2" w:rsidRPr="0065248F" w:rsidRDefault="00D602A2" w:rsidP="001639FC">
      <w:pPr>
        <w:jc w:val="both"/>
        <w:rPr>
          <w:rFonts w:asciiTheme="majorHAnsi" w:hAnsiTheme="majorHAnsi" w:cstheme="minorHAnsi"/>
          <w:b/>
          <w:sz w:val="24"/>
          <w:szCs w:val="24"/>
        </w:rPr>
      </w:pPr>
    </w:p>
    <w:p w14:paraId="4FB8AA23" w14:textId="77777777" w:rsidR="00D51B41" w:rsidRPr="0065248F" w:rsidRDefault="00D51B41" w:rsidP="001639FC">
      <w:pPr>
        <w:jc w:val="both"/>
        <w:rPr>
          <w:rFonts w:asciiTheme="majorHAnsi" w:hAnsiTheme="majorHAnsi" w:cstheme="minorHAnsi"/>
          <w:b/>
          <w:sz w:val="24"/>
          <w:szCs w:val="24"/>
        </w:rPr>
      </w:pPr>
    </w:p>
    <w:p w14:paraId="7A63E08B" w14:textId="77777777" w:rsidR="00706C3C" w:rsidRPr="0065248F" w:rsidRDefault="00706C3C" w:rsidP="001639FC">
      <w:pPr>
        <w:jc w:val="both"/>
        <w:rPr>
          <w:rFonts w:asciiTheme="majorHAnsi" w:hAnsiTheme="majorHAnsi" w:cstheme="minorHAnsi"/>
          <w:b/>
          <w:sz w:val="24"/>
          <w:szCs w:val="24"/>
        </w:rPr>
      </w:pPr>
    </w:p>
    <w:p w14:paraId="64AA40E9" w14:textId="77777777" w:rsidR="00706C3C" w:rsidRPr="0065248F" w:rsidRDefault="00706C3C" w:rsidP="001639FC">
      <w:pPr>
        <w:jc w:val="both"/>
        <w:rPr>
          <w:rFonts w:asciiTheme="majorHAnsi" w:hAnsiTheme="majorHAnsi" w:cstheme="minorHAnsi"/>
          <w:b/>
          <w:sz w:val="24"/>
          <w:szCs w:val="24"/>
        </w:rPr>
      </w:pPr>
    </w:p>
    <w:p w14:paraId="728913C4" w14:textId="77777777" w:rsidR="001639FC" w:rsidRPr="0065248F" w:rsidRDefault="001639FC" w:rsidP="001639FC">
      <w:pPr>
        <w:jc w:val="both"/>
        <w:rPr>
          <w:rFonts w:asciiTheme="majorHAnsi" w:hAnsiTheme="majorHAnsi" w:cstheme="minorHAnsi"/>
          <w:b/>
          <w:bCs/>
          <w:sz w:val="24"/>
          <w:szCs w:val="24"/>
        </w:rPr>
      </w:pPr>
      <w:r w:rsidRPr="0065248F">
        <w:rPr>
          <w:rFonts w:asciiTheme="majorHAnsi" w:hAnsiTheme="majorHAnsi" w:cstheme="minorHAnsi"/>
          <w:b/>
          <w:sz w:val="24"/>
          <w:szCs w:val="24"/>
        </w:rPr>
        <w:t>7.</w:t>
      </w:r>
      <w:r w:rsidRPr="0065248F">
        <w:rPr>
          <w:rFonts w:asciiTheme="majorHAnsi" w:hAnsiTheme="majorHAnsi" w:cstheme="minorHAnsi"/>
          <w:b/>
          <w:bCs/>
          <w:sz w:val="24"/>
          <w:szCs w:val="24"/>
        </w:rPr>
        <w:t>KİŞİSEL VERİLERİN İŞLENMESİ VE GENEL İLKELER</w:t>
      </w:r>
    </w:p>
    <w:p w14:paraId="0FC84057" w14:textId="77777777" w:rsidR="001639FC" w:rsidRPr="0065248F" w:rsidRDefault="001639FC" w:rsidP="001639FC">
      <w:pPr>
        <w:jc w:val="both"/>
        <w:rPr>
          <w:rFonts w:asciiTheme="majorHAnsi" w:hAnsiTheme="majorHAnsi" w:cstheme="minorHAnsi"/>
          <w:b/>
          <w:sz w:val="24"/>
          <w:szCs w:val="24"/>
        </w:rPr>
      </w:pPr>
      <w:bookmarkStart w:id="1" w:name="_Toc509958482"/>
      <w:bookmarkStart w:id="2" w:name="_Toc509995405"/>
      <w:bookmarkStart w:id="3" w:name="_Toc2329544"/>
      <w:r w:rsidRPr="0065248F">
        <w:rPr>
          <w:rFonts w:asciiTheme="majorHAnsi" w:hAnsiTheme="majorHAnsi" w:cstheme="minorHAnsi"/>
          <w:b/>
          <w:bCs/>
          <w:sz w:val="24"/>
          <w:szCs w:val="24"/>
        </w:rPr>
        <w:t>7.1.</w:t>
      </w:r>
      <w:r w:rsidRPr="0065248F">
        <w:rPr>
          <w:rFonts w:asciiTheme="majorHAnsi" w:hAnsiTheme="majorHAnsi" w:cstheme="minorHAnsi"/>
          <w:b/>
          <w:sz w:val="24"/>
          <w:szCs w:val="24"/>
        </w:rPr>
        <w:t>Gizlilik İlkesi</w:t>
      </w:r>
      <w:bookmarkEnd w:id="1"/>
      <w:bookmarkEnd w:id="2"/>
      <w:bookmarkEnd w:id="3"/>
    </w:p>
    <w:p w14:paraId="10590015" w14:textId="6CFD1A5C" w:rsidR="001639FC" w:rsidRPr="0065248F" w:rsidRDefault="001639FC" w:rsidP="001639FC">
      <w:pPr>
        <w:jc w:val="both"/>
        <w:rPr>
          <w:rFonts w:asciiTheme="majorHAnsi" w:eastAsia="Calibri" w:hAnsiTheme="majorHAnsi" w:cstheme="minorHAnsi"/>
          <w:sz w:val="24"/>
          <w:szCs w:val="24"/>
          <w:lang w:eastAsia="tr-TR"/>
        </w:rPr>
      </w:pPr>
      <w:r w:rsidRPr="0065248F">
        <w:rPr>
          <w:rFonts w:asciiTheme="majorHAnsi" w:eastAsia="Calibri" w:hAnsiTheme="majorHAnsi" w:cstheme="minorHAnsi"/>
          <w:sz w:val="24"/>
          <w:szCs w:val="24"/>
          <w:lang w:eastAsia="tr-TR"/>
        </w:rPr>
        <w:t>İşbu politikada açıklandığı</w:t>
      </w:r>
      <w:r w:rsidR="00E67268" w:rsidRPr="0065248F">
        <w:rPr>
          <w:rFonts w:asciiTheme="majorHAnsi" w:eastAsia="Calibri" w:hAnsiTheme="majorHAnsi" w:cstheme="minorHAnsi"/>
          <w:sz w:val="24"/>
          <w:szCs w:val="24"/>
          <w:lang w:eastAsia="tr-TR"/>
        </w:rPr>
        <w:t xml:space="preserve"> üzere </w:t>
      </w:r>
      <w:r w:rsidRPr="0065248F">
        <w:rPr>
          <w:rFonts w:asciiTheme="majorHAnsi" w:eastAsia="Calibri" w:hAnsiTheme="majorHAnsi" w:cstheme="minorHAnsi"/>
          <w:sz w:val="24"/>
          <w:szCs w:val="24"/>
          <w:lang w:eastAsia="tr-TR"/>
        </w:rPr>
        <w:t xml:space="preserve">gerek çalışanlar ve gerekse şirketimiz ile irtibatlı kişisel veri sahibi olan ilgili tüm kişilerin verileri gizlidir. Bu politika ve alınan tedbirler kapsamda, kanunda belirtilen haller dışında, hiç kimse başkaca hiçbir amaç için kişilerin verilerini başka amaçla kullanamaz, çoğaltamaz, kopyalayamaz, başkalarına aktaramaz ve politikalarla belirlenen amaçlar dışında kullanılamaz.  </w:t>
      </w:r>
    </w:p>
    <w:p w14:paraId="4164DB21" w14:textId="77777777" w:rsidR="001639FC" w:rsidRPr="0065248F" w:rsidRDefault="001639FC" w:rsidP="001639FC">
      <w:pPr>
        <w:jc w:val="both"/>
        <w:rPr>
          <w:rFonts w:asciiTheme="majorHAnsi" w:hAnsiTheme="majorHAnsi" w:cstheme="minorHAnsi"/>
          <w:b/>
          <w:bCs/>
          <w:sz w:val="24"/>
          <w:szCs w:val="24"/>
        </w:rPr>
      </w:pPr>
      <w:r w:rsidRPr="0065248F">
        <w:rPr>
          <w:rFonts w:asciiTheme="majorHAnsi" w:hAnsiTheme="majorHAnsi" w:cstheme="minorHAnsi"/>
          <w:b/>
          <w:bCs/>
          <w:sz w:val="24"/>
          <w:szCs w:val="24"/>
        </w:rPr>
        <w:t xml:space="preserve">7.2.Temel İlkeler </w:t>
      </w:r>
    </w:p>
    <w:p w14:paraId="55374EFD" w14:textId="77777777" w:rsidR="001639FC"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sz w:val="24"/>
          <w:szCs w:val="24"/>
        </w:rPr>
        <w:t xml:space="preserve">Şirketimiz tarafından işlenmekte olan Kişisel Veriler, 6698 sayılı KVK Kanunu’nun 4. maddesinde belirtilen ilkelere uygun işlenmektedir. Şirket, Kişisel Verilerin işlenmesi, korunması, silinmesi ve imha süreçlerinde aşağıda yazılı ilkelere göre, kanunda öngörülen usul ve esaslara uygun olarak işlenmektedir. </w:t>
      </w:r>
    </w:p>
    <w:p w14:paraId="45DE1D1F" w14:textId="77777777" w:rsidR="001639FC" w:rsidRPr="0065248F" w:rsidRDefault="001639FC" w:rsidP="00715075">
      <w:pPr>
        <w:pStyle w:val="ListeParagraf"/>
        <w:numPr>
          <w:ilvl w:val="0"/>
          <w:numId w:val="13"/>
        </w:numPr>
        <w:rPr>
          <w:rFonts w:asciiTheme="majorHAnsi" w:hAnsiTheme="majorHAnsi" w:cstheme="minorHAnsi"/>
          <w:sz w:val="24"/>
          <w:szCs w:val="24"/>
        </w:rPr>
      </w:pPr>
      <w:r w:rsidRPr="0065248F">
        <w:rPr>
          <w:rFonts w:asciiTheme="majorHAnsi" w:hAnsiTheme="majorHAnsi" w:cstheme="minorHAnsi"/>
          <w:sz w:val="24"/>
          <w:szCs w:val="24"/>
        </w:rPr>
        <w:t>Hukuka ve dürüstlük kurallarına uygun olması.</w:t>
      </w:r>
    </w:p>
    <w:p w14:paraId="75100699" w14:textId="77777777" w:rsidR="001639FC" w:rsidRPr="0065248F" w:rsidRDefault="001639FC" w:rsidP="00715075">
      <w:pPr>
        <w:pStyle w:val="ListeParagraf"/>
        <w:numPr>
          <w:ilvl w:val="0"/>
          <w:numId w:val="13"/>
        </w:numPr>
        <w:rPr>
          <w:rFonts w:asciiTheme="majorHAnsi" w:hAnsiTheme="majorHAnsi" w:cstheme="minorHAnsi"/>
          <w:sz w:val="24"/>
          <w:szCs w:val="24"/>
        </w:rPr>
      </w:pPr>
      <w:r w:rsidRPr="0065248F">
        <w:rPr>
          <w:rFonts w:asciiTheme="majorHAnsi" w:hAnsiTheme="majorHAnsi" w:cstheme="minorHAnsi"/>
          <w:sz w:val="24"/>
          <w:szCs w:val="24"/>
        </w:rPr>
        <w:t>Doğru ve gerektiğinde güncel olması.</w:t>
      </w:r>
    </w:p>
    <w:p w14:paraId="02DA21B5" w14:textId="77777777" w:rsidR="001639FC" w:rsidRPr="0065248F" w:rsidRDefault="001639FC" w:rsidP="00715075">
      <w:pPr>
        <w:pStyle w:val="ListeParagraf"/>
        <w:numPr>
          <w:ilvl w:val="0"/>
          <w:numId w:val="13"/>
        </w:numPr>
        <w:rPr>
          <w:rFonts w:asciiTheme="majorHAnsi" w:hAnsiTheme="majorHAnsi" w:cstheme="minorHAnsi"/>
          <w:sz w:val="24"/>
          <w:szCs w:val="24"/>
        </w:rPr>
      </w:pPr>
      <w:r w:rsidRPr="0065248F">
        <w:rPr>
          <w:rFonts w:asciiTheme="majorHAnsi" w:hAnsiTheme="majorHAnsi" w:cstheme="minorHAnsi"/>
          <w:sz w:val="24"/>
          <w:szCs w:val="24"/>
        </w:rPr>
        <w:t>Belirli, açık ve meşru amaçlar için işlenmesi.</w:t>
      </w:r>
    </w:p>
    <w:p w14:paraId="054BD5A1" w14:textId="77777777" w:rsidR="001639FC" w:rsidRPr="0065248F" w:rsidRDefault="001639FC" w:rsidP="00715075">
      <w:pPr>
        <w:pStyle w:val="ListeParagraf"/>
        <w:numPr>
          <w:ilvl w:val="0"/>
          <w:numId w:val="13"/>
        </w:numPr>
        <w:rPr>
          <w:rFonts w:asciiTheme="majorHAnsi" w:hAnsiTheme="majorHAnsi" w:cstheme="minorHAnsi"/>
          <w:sz w:val="24"/>
          <w:szCs w:val="24"/>
        </w:rPr>
      </w:pPr>
      <w:r w:rsidRPr="0065248F">
        <w:rPr>
          <w:rFonts w:asciiTheme="majorHAnsi" w:hAnsiTheme="majorHAnsi" w:cstheme="minorHAnsi"/>
          <w:sz w:val="24"/>
          <w:szCs w:val="24"/>
        </w:rPr>
        <w:t>İşlendikleri amaçla bağlantılı, sınırlı ve ölçülü olması.</w:t>
      </w:r>
    </w:p>
    <w:p w14:paraId="494F2FCC" w14:textId="77777777" w:rsidR="001639FC" w:rsidRPr="0065248F" w:rsidRDefault="001639FC" w:rsidP="00715075">
      <w:pPr>
        <w:pStyle w:val="ListeParagraf"/>
        <w:numPr>
          <w:ilvl w:val="0"/>
          <w:numId w:val="13"/>
        </w:numPr>
        <w:rPr>
          <w:rFonts w:asciiTheme="majorHAnsi" w:hAnsiTheme="majorHAnsi" w:cstheme="minorHAnsi"/>
          <w:sz w:val="24"/>
          <w:szCs w:val="24"/>
        </w:rPr>
      </w:pPr>
      <w:r w:rsidRPr="0065248F">
        <w:rPr>
          <w:rFonts w:asciiTheme="majorHAnsi" w:hAnsiTheme="majorHAnsi" w:cstheme="minorHAnsi"/>
          <w:sz w:val="24"/>
          <w:szCs w:val="24"/>
        </w:rPr>
        <w:t>Mevzuatta öngörülen veya işlendikleri amaç için gerekli olan süre kadar muhafaza edilmesi.</w:t>
      </w:r>
    </w:p>
    <w:p w14:paraId="00E00FA4" w14:textId="77777777" w:rsidR="001639FC"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b/>
          <w:bCs/>
          <w:sz w:val="24"/>
          <w:szCs w:val="24"/>
        </w:rPr>
        <w:t xml:space="preserve">8.KİŞİSEL VERİLERİN İŞLENME ŞARTLARI </w:t>
      </w:r>
    </w:p>
    <w:p w14:paraId="2EC4B9C1" w14:textId="77777777" w:rsidR="001639FC"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bCs/>
          <w:sz w:val="24"/>
          <w:szCs w:val="24"/>
        </w:rPr>
        <w:t xml:space="preserve">Şirketimiz tarafından işlenen kişisel veriler, 6698 sayılı Kanunun 5. maddesine uygun olarak </w:t>
      </w:r>
      <w:r w:rsidRPr="0065248F">
        <w:rPr>
          <w:rFonts w:asciiTheme="majorHAnsi" w:hAnsiTheme="majorHAnsi" w:cstheme="minorHAnsi"/>
          <w:sz w:val="24"/>
          <w:szCs w:val="24"/>
        </w:rPr>
        <w:t xml:space="preserve">işlenmektedir. Kişisel veriler ilgili kişinin açık rızası olmaksızın işlenemez. Ancak, aşağıda belirtmiş olduğumuz ilkelerden birinin varlığı hâlinde, ilgili kişinin açık rızası aranmaksızın kişisel verilerinin işlenmesi mümkündür.  </w:t>
      </w:r>
    </w:p>
    <w:p w14:paraId="4C16FD47" w14:textId="77777777" w:rsidR="001639FC" w:rsidRPr="0065248F" w:rsidRDefault="001639FC" w:rsidP="00715075">
      <w:pPr>
        <w:pStyle w:val="ListeParagraf"/>
        <w:numPr>
          <w:ilvl w:val="0"/>
          <w:numId w:val="14"/>
        </w:numPr>
        <w:rPr>
          <w:rFonts w:asciiTheme="majorHAnsi" w:hAnsiTheme="majorHAnsi" w:cstheme="minorHAnsi"/>
          <w:sz w:val="24"/>
          <w:szCs w:val="24"/>
        </w:rPr>
      </w:pPr>
      <w:r w:rsidRPr="0065248F">
        <w:rPr>
          <w:rFonts w:asciiTheme="majorHAnsi" w:hAnsiTheme="majorHAnsi" w:cstheme="minorHAnsi"/>
          <w:sz w:val="24"/>
          <w:szCs w:val="24"/>
        </w:rPr>
        <w:t>Kanunlarda açıkça öngörülmesi.  Kanunilik ilkesi</w:t>
      </w:r>
    </w:p>
    <w:p w14:paraId="28FF5BCE" w14:textId="77777777" w:rsidR="001639FC" w:rsidRPr="0065248F" w:rsidRDefault="001639FC" w:rsidP="00715075">
      <w:pPr>
        <w:pStyle w:val="ListeParagraf"/>
        <w:numPr>
          <w:ilvl w:val="0"/>
          <w:numId w:val="14"/>
        </w:numPr>
        <w:rPr>
          <w:rFonts w:asciiTheme="majorHAnsi" w:hAnsiTheme="majorHAnsi" w:cstheme="minorHAnsi"/>
          <w:sz w:val="24"/>
          <w:szCs w:val="24"/>
        </w:rPr>
      </w:pPr>
      <w:r w:rsidRPr="0065248F">
        <w:rPr>
          <w:rFonts w:asciiTheme="majorHAnsi" w:hAnsiTheme="majorHAnsi" w:cstheme="minorHAnsi"/>
          <w:sz w:val="24"/>
          <w:szCs w:val="24"/>
        </w:rPr>
        <w:t xml:space="preserve">Fiili imkânsızlık nedeniyle rızasını açıklayamayacak durumda bulunan veya rızasına hukuki geçerlilik tanınmayan kişinin kendisinin ya da bir başkasının hayatı veya beden bütünlüğünün korunması için zorunlu olması. Fiili </w:t>
      </w:r>
      <w:proofErr w:type="gramStart"/>
      <w:r w:rsidRPr="0065248F">
        <w:rPr>
          <w:rFonts w:asciiTheme="majorHAnsi" w:hAnsiTheme="majorHAnsi" w:cstheme="minorHAnsi"/>
          <w:sz w:val="24"/>
          <w:szCs w:val="24"/>
        </w:rPr>
        <w:t>imkansızlık</w:t>
      </w:r>
      <w:proofErr w:type="gramEnd"/>
      <w:r w:rsidRPr="0065248F">
        <w:rPr>
          <w:rFonts w:asciiTheme="majorHAnsi" w:hAnsiTheme="majorHAnsi" w:cstheme="minorHAnsi"/>
          <w:sz w:val="24"/>
          <w:szCs w:val="24"/>
        </w:rPr>
        <w:t>.</w:t>
      </w:r>
    </w:p>
    <w:p w14:paraId="6771C93F" w14:textId="77777777" w:rsidR="001639FC" w:rsidRPr="0065248F" w:rsidRDefault="001639FC" w:rsidP="00715075">
      <w:pPr>
        <w:pStyle w:val="ListeParagraf"/>
        <w:numPr>
          <w:ilvl w:val="0"/>
          <w:numId w:val="14"/>
        </w:numPr>
        <w:rPr>
          <w:rFonts w:asciiTheme="majorHAnsi" w:hAnsiTheme="majorHAnsi" w:cstheme="minorHAnsi"/>
          <w:sz w:val="24"/>
          <w:szCs w:val="24"/>
        </w:rPr>
      </w:pPr>
      <w:r w:rsidRPr="0065248F">
        <w:rPr>
          <w:rFonts w:asciiTheme="majorHAnsi" w:hAnsiTheme="majorHAnsi" w:cstheme="minorHAnsi"/>
          <w:sz w:val="24"/>
          <w:szCs w:val="24"/>
        </w:rPr>
        <w:t xml:space="preserve">Bir sözleşmenin kurulması veya ifasıyla doğrudan doğruya ilgili olması kaydıyla, sözleşmenin taraflarına ait kişisel verilerin işlenmesinin gerekli olması. Sözleşmenin ifası. </w:t>
      </w:r>
    </w:p>
    <w:p w14:paraId="134266CF" w14:textId="77777777" w:rsidR="001639FC" w:rsidRPr="0065248F" w:rsidRDefault="001639FC" w:rsidP="00715075">
      <w:pPr>
        <w:pStyle w:val="ListeParagraf"/>
        <w:numPr>
          <w:ilvl w:val="0"/>
          <w:numId w:val="14"/>
        </w:numPr>
        <w:rPr>
          <w:rFonts w:asciiTheme="majorHAnsi" w:hAnsiTheme="majorHAnsi" w:cstheme="minorHAnsi"/>
          <w:sz w:val="24"/>
          <w:szCs w:val="24"/>
        </w:rPr>
      </w:pPr>
      <w:r w:rsidRPr="0065248F">
        <w:rPr>
          <w:rFonts w:asciiTheme="majorHAnsi" w:hAnsiTheme="majorHAnsi" w:cstheme="minorHAnsi"/>
          <w:sz w:val="24"/>
          <w:szCs w:val="24"/>
        </w:rPr>
        <w:t>Veri sorumlusunun hukuki yükümlülüğünü yerine getirebilmesi için zorunlu olması. Hukuki yükümlülük.</w:t>
      </w:r>
    </w:p>
    <w:p w14:paraId="756EBC68" w14:textId="77777777" w:rsidR="001639FC" w:rsidRPr="0065248F" w:rsidRDefault="001639FC" w:rsidP="00715075">
      <w:pPr>
        <w:pStyle w:val="ListeParagraf"/>
        <w:numPr>
          <w:ilvl w:val="0"/>
          <w:numId w:val="14"/>
        </w:numPr>
        <w:rPr>
          <w:rFonts w:asciiTheme="majorHAnsi" w:hAnsiTheme="majorHAnsi" w:cstheme="minorHAnsi"/>
          <w:sz w:val="24"/>
          <w:szCs w:val="24"/>
        </w:rPr>
      </w:pPr>
      <w:r w:rsidRPr="0065248F">
        <w:rPr>
          <w:rFonts w:asciiTheme="majorHAnsi" w:hAnsiTheme="majorHAnsi" w:cstheme="minorHAnsi"/>
          <w:sz w:val="24"/>
          <w:szCs w:val="24"/>
        </w:rPr>
        <w:t>İlgili kişinin kendisi tarafından alenileştirilmiş olması. Aleniyet.</w:t>
      </w:r>
    </w:p>
    <w:p w14:paraId="343EDE3D" w14:textId="77777777" w:rsidR="001639FC" w:rsidRPr="0065248F" w:rsidRDefault="001639FC" w:rsidP="00715075">
      <w:pPr>
        <w:pStyle w:val="ListeParagraf"/>
        <w:numPr>
          <w:ilvl w:val="0"/>
          <w:numId w:val="14"/>
        </w:numPr>
        <w:rPr>
          <w:rFonts w:asciiTheme="majorHAnsi" w:hAnsiTheme="majorHAnsi" w:cstheme="minorHAnsi"/>
          <w:sz w:val="24"/>
          <w:szCs w:val="24"/>
        </w:rPr>
      </w:pPr>
      <w:r w:rsidRPr="0065248F">
        <w:rPr>
          <w:rFonts w:asciiTheme="majorHAnsi" w:hAnsiTheme="majorHAnsi" w:cstheme="minorHAnsi"/>
          <w:sz w:val="24"/>
          <w:szCs w:val="24"/>
        </w:rPr>
        <w:t xml:space="preserve">Bir hakkın tesisi, kullanılması veya korunması için veri işlemenin zorunlu olması. Zorunluluk. </w:t>
      </w:r>
    </w:p>
    <w:p w14:paraId="6AE098C2" w14:textId="77777777" w:rsidR="00706C3C" w:rsidRPr="0065248F" w:rsidRDefault="001639FC" w:rsidP="001639FC">
      <w:pPr>
        <w:pStyle w:val="ListeParagraf"/>
        <w:numPr>
          <w:ilvl w:val="0"/>
          <w:numId w:val="14"/>
        </w:numPr>
        <w:rPr>
          <w:rFonts w:asciiTheme="majorHAnsi" w:hAnsiTheme="majorHAnsi" w:cstheme="minorHAnsi"/>
          <w:sz w:val="24"/>
          <w:szCs w:val="24"/>
        </w:rPr>
      </w:pPr>
      <w:r w:rsidRPr="0065248F">
        <w:rPr>
          <w:rFonts w:asciiTheme="majorHAnsi" w:hAnsiTheme="majorHAnsi" w:cstheme="minorHAnsi"/>
          <w:sz w:val="24"/>
          <w:szCs w:val="24"/>
        </w:rPr>
        <w:t>İlgili kişinin temel hak ve özgürlüklerine zarar vermemek kaydıyla, veri sorumlusunun meşru menfaatleri için veri işlenmesinin zorunlu olması. Meşru menfaat.</w:t>
      </w:r>
    </w:p>
    <w:p w14:paraId="3EA4C8B5" w14:textId="77777777" w:rsidR="00E67268" w:rsidRPr="0065248F" w:rsidRDefault="00E67268" w:rsidP="00706C3C">
      <w:pPr>
        <w:rPr>
          <w:rFonts w:asciiTheme="majorHAnsi" w:hAnsiTheme="majorHAnsi" w:cstheme="minorHAnsi"/>
          <w:b/>
          <w:sz w:val="24"/>
          <w:szCs w:val="24"/>
        </w:rPr>
      </w:pPr>
    </w:p>
    <w:p w14:paraId="45513912" w14:textId="44E92106" w:rsidR="001639FC" w:rsidRPr="0065248F" w:rsidRDefault="001639FC" w:rsidP="00706C3C">
      <w:pPr>
        <w:rPr>
          <w:rFonts w:asciiTheme="majorHAnsi" w:hAnsiTheme="majorHAnsi" w:cstheme="minorHAnsi"/>
          <w:sz w:val="24"/>
          <w:szCs w:val="24"/>
        </w:rPr>
      </w:pPr>
      <w:r w:rsidRPr="0065248F">
        <w:rPr>
          <w:rFonts w:asciiTheme="majorHAnsi" w:hAnsiTheme="majorHAnsi" w:cstheme="minorHAnsi"/>
          <w:b/>
          <w:sz w:val="24"/>
          <w:szCs w:val="24"/>
        </w:rPr>
        <w:lastRenderedPageBreak/>
        <w:t>9.ÖZEL NİTELİKLİ KİŞİSEL VERİLERİN İŞLENMESİ ŞARTLARI</w:t>
      </w:r>
    </w:p>
    <w:p w14:paraId="58074546" w14:textId="77777777" w:rsidR="001639FC"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bCs/>
          <w:sz w:val="24"/>
          <w:szCs w:val="24"/>
        </w:rPr>
        <w:t xml:space="preserve">Şirketimiz tarafından işlenen Özel Nitelikli Kişisel Veriler, 6698 sayılı Kanunun 6. maddesine uygun olarak </w:t>
      </w:r>
      <w:r w:rsidRPr="0065248F">
        <w:rPr>
          <w:rFonts w:asciiTheme="majorHAnsi" w:hAnsiTheme="majorHAnsi" w:cstheme="minorHAnsi"/>
          <w:sz w:val="24"/>
          <w:szCs w:val="24"/>
        </w:rPr>
        <w:t xml:space="preserve">işlenmektedir.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65248F">
        <w:rPr>
          <w:rFonts w:asciiTheme="majorHAnsi" w:hAnsiTheme="majorHAnsi" w:cstheme="minorHAnsi"/>
          <w:sz w:val="24"/>
          <w:szCs w:val="24"/>
        </w:rPr>
        <w:t>biyometrik</w:t>
      </w:r>
      <w:proofErr w:type="spellEnd"/>
      <w:r w:rsidRPr="0065248F">
        <w:rPr>
          <w:rFonts w:asciiTheme="majorHAnsi" w:hAnsiTheme="majorHAnsi" w:cstheme="minorHAnsi"/>
          <w:sz w:val="24"/>
          <w:szCs w:val="24"/>
        </w:rPr>
        <w:t xml:space="preserve"> ve genetik verileri özel nitelikli kişisel veridir.  </w:t>
      </w:r>
    </w:p>
    <w:p w14:paraId="29F97130" w14:textId="77777777" w:rsidR="001639FC"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sz w:val="24"/>
          <w:szCs w:val="24"/>
        </w:rPr>
        <w:t xml:space="preserve">Özel nitelikli kişisel verilerin, ilgilinin açık rızası olmaksızın işlenmesinin yasak olduğu kanun maddesi ile düzenlenmiştir. Buna göre, ilgili kişinin açık rızası olmaksızın Özel Nitelikli Kişisel Veriler işlenemez. Ancak, kanun maddesinde yazılı olduğu üzere; Kanunun 6/1. fıkrasında sayılan </w:t>
      </w:r>
      <w:r w:rsidRPr="0065248F">
        <w:rPr>
          <w:rFonts w:asciiTheme="majorHAnsi" w:hAnsiTheme="majorHAnsi" w:cstheme="minorHAnsi"/>
          <w:b/>
          <w:sz w:val="24"/>
          <w:szCs w:val="24"/>
        </w:rPr>
        <w:t>sağlık ve cinsel hayat dışındaki</w:t>
      </w:r>
      <w:r w:rsidRPr="0065248F">
        <w:rPr>
          <w:rFonts w:asciiTheme="majorHAnsi" w:hAnsiTheme="majorHAnsi" w:cstheme="minorHAnsi"/>
          <w:sz w:val="24"/>
          <w:szCs w:val="24"/>
        </w:rPr>
        <w:t xml:space="preserve"> kişisel veriler, kanunlarda öngörülen hâllerde ilgili kişinin açık rızası aranmaksızın işlenebilir. </w:t>
      </w:r>
    </w:p>
    <w:p w14:paraId="61780159" w14:textId="77777777" w:rsidR="001639FC"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sz w:val="24"/>
          <w:szCs w:val="24"/>
        </w:rPr>
        <w:t>Sağlık ve cinsel hayata ilişkin kişisel veriler ise ancak;</w:t>
      </w:r>
    </w:p>
    <w:p w14:paraId="53D8950A" w14:textId="77777777" w:rsidR="001639FC" w:rsidRPr="0065248F" w:rsidRDefault="001639FC" w:rsidP="00715075">
      <w:pPr>
        <w:pStyle w:val="ListeParagraf"/>
        <w:numPr>
          <w:ilvl w:val="0"/>
          <w:numId w:val="15"/>
        </w:numPr>
        <w:rPr>
          <w:rFonts w:asciiTheme="majorHAnsi" w:hAnsiTheme="majorHAnsi" w:cstheme="minorHAnsi"/>
          <w:sz w:val="24"/>
          <w:szCs w:val="24"/>
        </w:rPr>
      </w:pPr>
      <w:r w:rsidRPr="0065248F">
        <w:rPr>
          <w:rFonts w:asciiTheme="majorHAnsi" w:hAnsiTheme="majorHAnsi" w:cstheme="minorHAnsi"/>
          <w:sz w:val="24"/>
          <w:szCs w:val="24"/>
        </w:rPr>
        <w:t xml:space="preserve">Kamu sağlığının korunması, </w:t>
      </w:r>
    </w:p>
    <w:p w14:paraId="36DA7514" w14:textId="77777777" w:rsidR="001639FC" w:rsidRPr="0065248F" w:rsidRDefault="001639FC" w:rsidP="00715075">
      <w:pPr>
        <w:pStyle w:val="ListeParagraf"/>
        <w:numPr>
          <w:ilvl w:val="0"/>
          <w:numId w:val="15"/>
        </w:numPr>
        <w:rPr>
          <w:rFonts w:asciiTheme="majorHAnsi" w:hAnsiTheme="majorHAnsi" w:cstheme="minorHAnsi"/>
          <w:sz w:val="24"/>
          <w:szCs w:val="24"/>
        </w:rPr>
      </w:pPr>
      <w:r w:rsidRPr="0065248F">
        <w:rPr>
          <w:rFonts w:asciiTheme="majorHAnsi" w:hAnsiTheme="majorHAnsi" w:cstheme="minorHAnsi"/>
          <w:sz w:val="24"/>
          <w:szCs w:val="24"/>
        </w:rPr>
        <w:t xml:space="preserve">Koruyucu hekimlik, </w:t>
      </w:r>
    </w:p>
    <w:p w14:paraId="75CA4EF0" w14:textId="77777777" w:rsidR="001639FC" w:rsidRPr="0065248F" w:rsidRDefault="001639FC" w:rsidP="00715075">
      <w:pPr>
        <w:pStyle w:val="ListeParagraf"/>
        <w:numPr>
          <w:ilvl w:val="0"/>
          <w:numId w:val="15"/>
        </w:numPr>
        <w:rPr>
          <w:rFonts w:asciiTheme="majorHAnsi" w:hAnsiTheme="majorHAnsi" w:cstheme="minorHAnsi"/>
          <w:sz w:val="24"/>
          <w:szCs w:val="24"/>
        </w:rPr>
      </w:pPr>
      <w:r w:rsidRPr="0065248F">
        <w:rPr>
          <w:rFonts w:asciiTheme="majorHAnsi" w:hAnsiTheme="majorHAnsi" w:cstheme="minorHAnsi"/>
          <w:sz w:val="24"/>
          <w:szCs w:val="24"/>
        </w:rPr>
        <w:t xml:space="preserve">Tıbbî teşhis, tedavi ve bakım hizmetlerinin yürütülmesi, </w:t>
      </w:r>
    </w:p>
    <w:p w14:paraId="6D4342BF" w14:textId="77777777" w:rsidR="001639FC" w:rsidRPr="0065248F" w:rsidRDefault="001639FC" w:rsidP="00715075">
      <w:pPr>
        <w:pStyle w:val="ListeParagraf"/>
        <w:numPr>
          <w:ilvl w:val="0"/>
          <w:numId w:val="15"/>
        </w:numPr>
        <w:rPr>
          <w:rFonts w:asciiTheme="majorHAnsi" w:hAnsiTheme="majorHAnsi" w:cstheme="minorHAnsi"/>
          <w:sz w:val="24"/>
          <w:szCs w:val="24"/>
        </w:rPr>
      </w:pPr>
      <w:r w:rsidRPr="0065248F">
        <w:rPr>
          <w:rFonts w:asciiTheme="majorHAnsi" w:hAnsiTheme="majorHAnsi" w:cstheme="minorHAnsi"/>
          <w:sz w:val="24"/>
          <w:szCs w:val="24"/>
        </w:rPr>
        <w:t xml:space="preserve">Sağlık hizmetleri ile finansmanının planlanması ve yönetimi amacıyla, </w:t>
      </w:r>
    </w:p>
    <w:p w14:paraId="48649970" w14:textId="77777777" w:rsidR="001639FC" w:rsidRPr="0065248F" w:rsidRDefault="001639FC" w:rsidP="00715075">
      <w:pPr>
        <w:pStyle w:val="ListeParagraf"/>
        <w:numPr>
          <w:ilvl w:val="0"/>
          <w:numId w:val="15"/>
        </w:numPr>
        <w:rPr>
          <w:rFonts w:asciiTheme="majorHAnsi" w:hAnsiTheme="majorHAnsi" w:cstheme="minorHAnsi"/>
          <w:sz w:val="24"/>
          <w:szCs w:val="24"/>
        </w:rPr>
      </w:pPr>
      <w:r w:rsidRPr="0065248F">
        <w:rPr>
          <w:rFonts w:asciiTheme="majorHAnsi" w:hAnsiTheme="majorHAnsi" w:cstheme="minorHAnsi"/>
          <w:sz w:val="24"/>
          <w:szCs w:val="24"/>
        </w:rPr>
        <w:t>Sır saklama yükümlülüğü altında bulunan kişiler veya yetkili kurum ve kuruluşlar tarafından</w:t>
      </w:r>
      <w:r w:rsidR="00656B89" w:rsidRPr="0065248F">
        <w:rPr>
          <w:rFonts w:asciiTheme="majorHAnsi" w:hAnsiTheme="majorHAnsi" w:cstheme="minorHAnsi"/>
          <w:sz w:val="24"/>
          <w:szCs w:val="24"/>
        </w:rPr>
        <w:t>,</w:t>
      </w:r>
    </w:p>
    <w:p w14:paraId="565F47DC" w14:textId="77777777" w:rsidR="001639FC" w:rsidRPr="0065248F" w:rsidRDefault="001639FC" w:rsidP="001639FC">
      <w:pPr>
        <w:jc w:val="both"/>
        <w:rPr>
          <w:rFonts w:asciiTheme="majorHAnsi" w:hAnsiTheme="majorHAnsi" w:cstheme="minorHAnsi"/>
          <w:b/>
          <w:sz w:val="24"/>
          <w:szCs w:val="24"/>
        </w:rPr>
      </w:pPr>
      <w:r w:rsidRPr="0065248F">
        <w:rPr>
          <w:rFonts w:asciiTheme="majorHAnsi" w:hAnsiTheme="majorHAnsi" w:cstheme="minorHAnsi"/>
          <w:sz w:val="24"/>
          <w:szCs w:val="24"/>
        </w:rPr>
        <w:t xml:space="preserve">İlgilinin açık rızası aranmaksızın işlenebilir. Şirketimiz Özel nitelikli kişisel verilerin işlenmesinde, 6698 sayılı yasa ve ilgili yasal mevzuata uygun olarak ve ayrıca Kurul tarafından belirlenen yeterli önlemler alınarak işlenmektedir. </w:t>
      </w:r>
    </w:p>
    <w:p w14:paraId="2054AB86" w14:textId="77777777" w:rsidR="00FB39AC" w:rsidRPr="0065248F" w:rsidRDefault="005E1772">
      <w:pPr>
        <w:jc w:val="both"/>
        <w:rPr>
          <w:rFonts w:asciiTheme="majorHAnsi" w:hAnsiTheme="majorHAnsi" w:cstheme="minorHAnsi"/>
          <w:b/>
          <w:sz w:val="24"/>
          <w:szCs w:val="24"/>
        </w:rPr>
      </w:pPr>
      <w:r w:rsidRPr="0065248F">
        <w:rPr>
          <w:rFonts w:asciiTheme="majorHAnsi" w:hAnsiTheme="majorHAnsi" w:cstheme="minorHAnsi"/>
          <w:b/>
          <w:sz w:val="24"/>
          <w:szCs w:val="24"/>
        </w:rPr>
        <w:t xml:space="preserve">10.KİŞİSEL VERİLERİN İŞLENMESİ VE TOPLANMASI VE HUKUKİ SEBEBİ </w:t>
      </w:r>
    </w:p>
    <w:p w14:paraId="64DD12D8" w14:textId="77777777" w:rsidR="00112A1B" w:rsidRPr="0065248F" w:rsidRDefault="00112A1B" w:rsidP="00112A1B">
      <w:pPr>
        <w:jc w:val="both"/>
        <w:rPr>
          <w:rFonts w:asciiTheme="majorHAnsi" w:eastAsia="Times New Roman" w:hAnsiTheme="majorHAnsi"/>
          <w:sz w:val="24"/>
          <w:szCs w:val="24"/>
          <w:lang w:eastAsia="tr-TR"/>
        </w:rPr>
      </w:pPr>
      <w:r w:rsidRPr="0065248F">
        <w:rPr>
          <w:rFonts w:asciiTheme="majorHAnsi" w:hAnsiTheme="majorHAnsi"/>
          <w:sz w:val="24"/>
          <w:szCs w:val="24"/>
        </w:rPr>
        <w:t xml:space="preserve">Kişisel verileriniz; doğrudan ilgili kişiden sözlü alınarak, </w:t>
      </w:r>
      <w:r w:rsidRPr="0065248F">
        <w:rPr>
          <w:rFonts w:asciiTheme="majorHAnsi" w:hAnsiTheme="majorHAnsi"/>
          <w:color w:val="000000"/>
          <w:sz w:val="24"/>
          <w:szCs w:val="24"/>
          <w:shd w:val="clear" w:color="auto" w:fill="FFFFFF"/>
        </w:rPr>
        <w:t xml:space="preserve">yazılı ya da elektronik ortamlarda bulunan formlarının, iş ve staj başvuru evraklarının doldurulması, çalışanlar için özlük dosyalarının oluşturulması, sözleşmelerin kurulması, ifası, </w:t>
      </w:r>
      <w:r w:rsidRPr="0065248F">
        <w:rPr>
          <w:rFonts w:asciiTheme="majorHAnsi" w:hAnsiTheme="majorHAnsi"/>
          <w:sz w:val="24"/>
          <w:szCs w:val="24"/>
        </w:rPr>
        <w:t>mali ve sosyal haklara ilişkin finans, muhasebe bilgilerinin işlenmesi, satın alma, satış, pazarlama, planlama, sevkiyat, gümrük, kalite ve kurumsal gelişim faaliyetleri sırasında kişisel verilerin işlenmesi,</w:t>
      </w:r>
      <w:r w:rsidRPr="0065248F">
        <w:rPr>
          <w:rFonts w:asciiTheme="majorHAnsi" w:eastAsia="Times New Roman" w:hAnsiTheme="majorHAnsi"/>
          <w:sz w:val="24"/>
          <w:szCs w:val="24"/>
          <w:lang w:eastAsia="tr-TR"/>
        </w:rPr>
        <w:t xml:space="preserve"> şirkete ait fabrika, bina ve eklentilerinin ziyaret edilmesi, çağrı hizmetlerimizin aranması, </w:t>
      </w:r>
      <w:r w:rsidRPr="0065248F">
        <w:rPr>
          <w:rFonts w:asciiTheme="majorHAnsi" w:hAnsiTheme="majorHAnsi"/>
          <w:sz w:val="24"/>
          <w:szCs w:val="24"/>
          <w:shd w:val="clear" w:color="auto" w:fill="FFFFFF"/>
        </w:rPr>
        <w:t xml:space="preserve">internet sitemizi,  </w:t>
      </w:r>
      <w:r w:rsidRPr="0065248F">
        <w:rPr>
          <w:rFonts w:asciiTheme="majorHAnsi" w:eastAsia="Times New Roman" w:hAnsiTheme="majorHAnsi"/>
          <w:sz w:val="24"/>
          <w:szCs w:val="24"/>
          <w:lang w:eastAsia="tr-TR"/>
        </w:rPr>
        <w:t xml:space="preserve">sosyal medya hesaplarımızı ziyaret etmeniz, </w:t>
      </w:r>
      <w:r w:rsidRPr="0065248F">
        <w:rPr>
          <w:rFonts w:asciiTheme="majorHAnsi" w:hAnsiTheme="majorHAnsi"/>
          <w:sz w:val="24"/>
          <w:szCs w:val="24"/>
          <w:shd w:val="clear" w:color="auto" w:fill="FFFFFF"/>
        </w:rPr>
        <w:t>e-posta, telefon iletişim kanalları vasıtasıyla</w:t>
      </w:r>
      <w:r w:rsidRPr="0065248F">
        <w:rPr>
          <w:rFonts w:asciiTheme="majorHAnsi" w:eastAsia="Times New Roman" w:hAnsiTheme="majorHAnsi"/>
          <w:sz w:val="24"/>
          <w:szCs w:val="24"/>
          <w:lang w:eastAsia="tr-TR"/>
        </w:rPr>
        <w:t xml:space="preserve"> </w:t>
      </w:r>
      <w:r w:rsidRPr="0065248F">
        <w:rPr>
          <w:rFonts w:asciiTheme="majorHAnsi" w:hAnsiTheme="majorHAnsi"/>
          <w:sz w:val="24"/>
          <w:szCs w:val="24"/>
        </w:rPr>
        <w:t>tamamen veya kısmen otomatik olan ya da herhangi bir veri kayıt sisteminin parçası olmak kaydıyla otomatik olmayan yollarla</w:t>
      </w:r>
      <w:r w:rsidRPr="0065248F">
        <w:rPr>
          <w:rFonts w:asciiTheme="majorHAnsi" w:eastAsia="Times New Roman" w:hAnsiTheme="majorHAnsi"/>
          <w:sz w:val="24"/>
          <w:szCs w:val="24"/>
          <w:lang w:eastAsia="tr-TR"/>
        </w:rPr>
        <w:t xml:space="preserve"> toplanmaktadır.</w:t>
      </w:r>
      <w:r w:rsidRPr="0065248F">
        <w:rPr>
          <w:rFonts w:asciiTheme="majorHAnsi" w:hAnsiTheme="majorHAnsi"/>
          <w:color w:val="333333"/>
          <w:sz w:val="24"/>
          <w:szCs w:val="24"/>
          <w:shd w:val="clear" w:color="auto" w:fill="FFFFFF"/>
        </w:rPr>
        <w:t xml:space="preserve"> </w:t>
      </w:r>
      <w:r w:rsidRPr="0065248F">
        <w:rPr>
          <w:rFonts w:asciiTheme="majorHAnsi" w:eastAsia="Times New Roman" w:hAnsiTheme="majorHAnsi"/>
          <w:sz w:val="24"/>
          <w:szCs w:val="24"/>
          <w:lang w:eastAsia="tr-TR"/>
        </w:rPr>
        <w:t xml:space="preserve"> </w:t>
      </w:r>
    </w:p>
    <w:p w14:paraId="6C263A54" w14:textId="77777777" w:rsidR="001639FC"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sz w:val="24"/>
          <w:szCs w:val="24"/>
        </w:rPr>
        <w:t xml:space="preserve">Kişisel verileriniz, kural olarak ilgili kişinin açık rızasına dayalı olarak işlenmektedir. Ancak, aşağıda belirtmiş olduğumuz kişisel veri işleme şartlarından birinin varlığı hâlinde, ilgili kişinin açık rızası aranmaksızın kişisel verilerinin işlenmesi mümkündür:  </w:t>
      </w:r>
    </w:p>
    <w:p w14:paraId="11989A09" w14:textId="77777777" w:rsidR="001639FC" w:rsidRPr="0065248F" w:rsidRDefault="001639FC" w:rsidP="00715075">
      <w:pPr>
        <w:pStyle w:val="ListeParagraf"/>
        <w:numPr>
          <w:ilvl w:val="0"/>
          <w:numId w:val="16"/>
        </w:numPr>
        <w:spacing w:before="0" w:after="200" w:line="276" w:lineRule="auto"/>
        <w:rPr>
          <w:rFonts w:asciiTheme="majorHAnsi" w:eastAsia="Times New Roman" w:hAnsiTheme="majorHAnsi" w:cstheme="minorHAnsi"/>
          <w:sz w:val="24"/>
          <w:szCs w:val="24"/>
          <w:lang w:eastAsia="tr-TR"/>
        </w:rPr>
      </w:pPr>
      <w:r w:rsidRPr="0065248F">
        <w:rPr>
          <w:rFonts w:asciiTheme="majorHAnsi" w:eastAsia="Times New Roman" w:hAnsiTheme="majorHAnsi" w:cstheme="minorHAnsi"/>
          <w:sz w:val="24"/>
          <w:szCs w:val="24"/>
          <w:lang w:eastAsia="tr-TR"/>
        </w:rPr>
        <w:t xml:space="preserve">Şirketimiz ile üçüncü gerçek ve tüzel kişiler arasındaki sözleşmelerin kurulması veya ifasıyla doğrudan doğruya ilgili olması kaydıyla, sözleşmenin taraflarına ait kişisel verilerin işlenmesinin gerekli olması, </w:t>
      </w:r>
    </w:p>
    <w:p w14:paraId="265A05F1" w14:textId="77777777" w:rsidR="001639FC" w:rsidRPr="0065248F" w:rsidRDefault="001639FC" w:rsidP="00715075">
      <w:pPr>
        <w:pStyle w:val="ListeParagraf"/>
        <w:numPr>
          <w:ilvl w:val="0"/>
          <w:numId w:val="16"/>
        </w:numPr>
        <w:spacing w:before="0" w:after="200" w:line="276" w:lineRule="auto"/>
        <w:rPr>
          <w:rFonts w:asciiTheme="majorHAnsi" w:eastAsia="Times New Roman" w:hAnsiTheme="majorHAnsi" w:cstheme="minorHAnsi"/>
          <w:sz w:val="24"/>
          <w:szCs w:val="24"/>
          <w:lang w:eastAsia="tr-TR"/>
        </w:rPr>
      </w:pPr>
      <w:r w:rsidRPr="0065248F">
        <w:rPr>
          <w:rFonts w:asciiTheme="majorHAnsi" w:eastAsia="Times New Roman" w:hAnsiTheme="majorHAnsi" w:cstheme="minorHAnsi"/>
          <w:sz w:val="24"/>
          <w:szCs w:val="24"/>
          <w:lang w:eastAsia="tr-TR"/>
        </w:rPr>
        <w:t>Şirketin hukuki yükümlülüğünü yerine getirebilmesi için zorunlu olması,</w:t>
      </w:r>
    </w:p>
    <w:p w14:paraId="66A2AAA4" w14:textId="77777777" w:rsidR="001639FC" w:rsidRPr="0065248F" w:rsidRDefault="001639FC" w:rsidP="00715075">
      <w:pPr>
        <w:pStyle w:val="ListeParagraf"/>
        <w:numPr>
          <w:ilvl w:val="0"/>
          <w:numId w:val="16"/>
        </w:numPr>
        <w:spacing w:before="0" w:after="200" w:line="276" w:lineRule="auto"/>
        <w:rPr>
          <w:rFonts w:asciiTheme="majorHAnsi" w:eastAsia="Times New Roman" w:hAnsiTheme="majorHAnsi" w:cstheme="minorHAnsi"/>
          <w:sz w:val="24"/>
          <w:szCs w:val="24"/>
          <w:lang w:eastAsia="tr-TR"/>
        </w:rPr>
      </w:pPr>
      <w:r w:rsidRPr="0065248F">
        <w:rPr>
          <w:rFonts w:asciiTheme="majorHAnsi" w:eastAsia="Times New Roman" w:hAnsiTheme="majorHAnsi" w:cstheme="minorHAnsi"/>
          <w:sz w:val="24"/>
          <w:szCs w:val="24"/>
          <w:lang w:eastAsia="tr-TR"/>
        </w:rPr>
        <w:lastRenderedPageBreak/>
        <w:t>Kişisel verinin, ilgili kişinin kendisi tarafından alenileştirilmiş olması,</w:t>
      </w:r>
    </w:p>
    <w:p w14:paraId="09794959" w14:textId="77777777" w:rsidR="001639FC" w:rsidRPr="0065248F" w:rsidRDefault="001639FC" w:rsidP="00715075">
      <w:pPr>
        <w:pStyle w:val="ListeParagraf"/>
        <w:numPr>
          <w:ilvl w:val="0"/>
          <w:numId w:val="16"/>
        </w:numPr>
        <w:spacing w:before="0" w:after="200" w:line="276" w:lineRule="auto"/>
        <w:rPr>
          <w:rFonts w:asciiTheme="majorHAnsi" w:eastAsia="Times New Roman" w:hAnsiTheme="majorHAnsi" w:cstheme="minorHAnsi"/>
          <w:sz w:val="24"/>
          <w:szCs w:val="24"/>
          <w:lang w:eastAsia="tr-TR"/>
        </w:rPr>
      </w:pPr>
      <w:r w:rsidRPr="0065248F">
        <w:rPr>
          <w:rFonts w:asciiTheme="majorHAnsi" w:eastAsia="Times New Roman" w:hAnsiTheme="majorHAnsi" w:cstheme="minorHAnsi"/>
          <w:sz w:val="24"/>
          <w:szCs w:val="24"/>
          <w:lang w:eastAsia="tr-TR"/>
        </w:rPr>
        <w:t xml:space="preserve">Bir hakkın tesisi, kullanılması veya korunması için veri işlemenin zorunlu olması, </w:t>
      </w:r>
    </w:p>
    <w:p w14:paraId="0CFF80CD" w14:textId="77777777" w:rsidR="001639FC" w:rsidRPr="0065248F" w:rsidRDefault="001639FC" w:rsidP="00715075">
      <w:pPr>
        <w:pStyle w:val="ListeParagraf"/>
        <w:numPr>
          <w:ilvl w:val="0"/>
          <w:numId w:val="16"/>
        </w:numPr>
        <w:spacing w:before="0" w:after="200" w:line="276" w:lineRule="auto"/>
        <w:rPr>
          <w:rFonts w:asciiTheme="majorHAnsi" w:eastAsia="Times New Roman" w:hAnsiTheme="majorHAnsi" w:cstheme="minorHAnsi"/>
          <w:sz w:val="24"/>
          <w:szCs w:val="24"/>
          <w:lang w:eastAsia="tr-TR"/>
        </w:rPr>
      </w:pPr>
      <w:r w:rsidRPr="0065248F">
        <w:rPr>
          <w:rFonts w:asciiTheme="majorHAnsi" w:eastAsia="Times New Roman" w:hAnsiTheme="majorHAnsi" w:cstheme="minorHAnsi"/>
          <w:sz w:val="24"/>
          <w:szCs w:val="24"/>
          <w:lang w:eastAsia="tr-TR"/>
        </w:rPr>
        <w:t>İlgili kişinin temel hak ve özgürlüklerine zarar vermemek kaydıyla, veri sorumlusunun meşru menfaatleri için veri işlenmesinin zorunlu olması.</w:t>
      </w:r>
    </w:p>
    <w:p w14:paraId="40FCE50E" w14:textId="7D69EC5C" w:rsidR="001639FC" w:rsidRPr="0065248F" w:rsidRDefault="001639FC" w:rsidP="00715075">
      <w:pPr>
        <w:pStyle w:val="ListeParagraf"/>
        <w:numPr>
          <w:ilvl w:val="0"/>
          <w:numId w:val="16"/>
        </w:numPr>
        <w:spacing w:before="0" w:after="200" w:line="276" w:lineRule="auto"/>
        <w:rPr>
          <w:rFonts w:asciiTheme="majorHAnsi" w:eastAsia="Times New Roman" w:hAnsiTheme="majorHAnsi" w:cstheme="minorHAnsi"/>
          <w:sz w:val="24"/>
          <w:szCs w:val="24"/>
          <w:lang w:eastAsia="tr-TR"/>
        </w:rPr>
      </w:pPr>
      <w:r w:rsidRPr="0065248F">
        <w:rPr>
          <w:rFonts w:asciiTheme="majorHAnsi" w:eastAsia="Times New Roman" w:hAnsiTheme="majorHAnsi" w:cstheme="minorHAnsi"/>
          <w:sz w:val="24"/>
          <w:szCs w:val="24"/>
          <w:lang w:eastAsia="tr-TR"/>
        </w:rPr>
        <w:t>Kanunlarda açıkça öngörülmesi sebebiyle,</w:t>
      </w:r>
    </w:p>
    <w:p w14:paraId="792EFBE9" w14:textId="5E7B1F3D" w:rsidR="0026612A" w:rsidRPr="0065248F" w:rsidRDefault="00112A1B" w:rsidP="00715075">
      <w:pPr>
        <w:pStyle w:val="ListeParagraf"/>
        <w:numPr>
          <w:ilvl w:val="0"/>
          <w:numId w:val="16"/>
        </w:numPr>
        <w:spacing w:before="0" w:after="200" w:line="276" w:lineRule="auto"/>
        <w:rPr>
          <w:rFonts w:asciiTheme="majorHAnsi" w:eastAsia="Times New Roman" w:hAnsiTheme="majorHAnsi" w:cstheme="minorHAnsi"/>
          <w:sz w:val="24"/>
          <w:szCs w:val="24"/>
          <w:lang w:eastAsia="tr-TR"/>
        </w:rPr>
      </w:pPr>
      <w:r w:rsidRPr="0065248F">
        <w:rPr>
          <w:rFonts w:asciiTheme="majorHAnsi" w:eastAsia="Times New Roman" w:hAnsiTheme="majorHAnsi"/>
          <w:sz w:val="24"/>
          <w:szCs w:val="24"/>
          <w:lang w:eastAsia="tr-TR"/>
        </w:rPr>
        <w:t xml:space="preserve">Çalışanların sağlık verileri bakımından kamu sağlığının korunması, koruyucu hekimlik, tıbbî teşhis, tedavi ve bakım hizmetlerinin yürütülmesi amacıyla sır saklama yükümlülüğü altında bulunan işyeri hekimi veya yetkili kurum ve kuruluşlar tarafından ilgilinin açık rızası aranmaksızın, </w:t>
      </w:r>
    </w:p>
    <w:p w14:paraId="40EC26D9" w14:textId="6F7E3B56" w:rsidR="00706C3C"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sz w:val="24"/>
          <w:szCs w:val="24"/>
        </w:rPr>
        <w:t xml:space="preserve">6698 sayılı Kişisel Verilerin Korunması Yasasının 5. ve 6. </w:t>
      </w:r>
      <w:r w:rsidR="0026612A" w:rsidRPr="0065248F">
        <w:rPr>
          <w:rFonts w:asciiTheme="majorHAnsi" w:hAnsiTheme="majorHAnsi" w:cstheme="minorHAnsi"/>
          <w:sz w:val="24"/>
          <w:szCs w:val="24"/>
        </w:rPr>
        <w:t>M</w:t>
      </w:r>
      <w:r w:rsidRPr="0065248F">
        <w:rPr>
          <w:rFonts w:asciiTheme="majorHAnsi" w:hAnsiTheme="majorHAnsi" w:cstheme="minorHAnsi"/>
          <w:sz w:val="24"/>
          <w:szCs w:val="24"/>
        </w:rPr>
        <w:t>addelerin</w:t>
      </w:r>
      <w:r w:rsidR="0026612A" w:rsidRPr="0065248F">
        <w:rPr>
          <w:rFonts w:asciiTheme="majorHAnsi" w:hAnsiTheme="majorHAnsi" w:cstheme="minorHAnsi"/>
          <w:sz w:val="24"/>
          <w:szCs w:val="24"/>
        </w:rPr>
        <w:t>d</w:t>
      </w:r>
      <w:r w:rsidRPr="0065248F">
        <w:rPr>
          <w:rFonts w:asciiTheme="majorHAnsi" w:hAnsiTheme="majorHAnsi" w:cstheme="minorHAnsi"/>
          <w:sz w:val="24"/>
          <w:szCs w:val="24"/>
        </w:rPr>
        <w:t>e</w:t>
      </w:r>
      <w:r w:rsidR="0026612A" w:rsidRPr="0065248F">
        <w:rPr>
          <w:rFonts w:asciiTheme="majorHAnsi" w:hAnsiTheme="majorHAnsi" w:cstheme="minorHAnsi"/>
          <w:sz w:val="24"/>
          <w:szCs w:val="24"/>
        </w:rPr>
        <w:t xml:space="preserve"> belirtilen hukuki sebeplere dayalı olarak</w:t>
      </w:r>
      <w:r w:rsidRPr="0065248F">
        <w:rPr>
          <w:rFonts w:asciiTheme="majorHAnsi" w:hAnsiTheme="majorHAnsi" w:cstheme="minorHAnsi"/>
          <w:sz w:val="24"/>
          <w:szCs w:val="24"/>
        </w:rPr>
        <w:t xml:space="preserve">, Aydınlatma Yükümlülüğünün Yerine Getirilmesinde Uyulacak Usul ve Esaslar Hakkında Tebliğin 5/1-h. </w:t>
      </w:r>
      <w:r w:rsidR="0026612A" w:rsidRPr="0065248F">
        <w:rPr>
          <w:rFonts w:asciiTheme="majorHAnsi" w:hAnsiTheme="majorHAnsi" w:cstheme="minorHAnsi"/>
          <w:sz w:val="24"/>
          <w:szCs w:val="24"/>
        </w:rPr>
        <w:t>M</w:t>
      </w:r>
      <w:r w:rsidRPr="0065248F">
        <w:rPr>
          <w:rFonts w:asciiTheme="majorHAnsi" w:hAnsiTheme="majorHAnsi" w:cstheme="minorHAnsi"/>
          <w:sz w:val="24"/>
          <w:szCs w:val="24"/>
        </w:rPr>
        <w:t>addesi</w:t>
      </w:r>
      <w:r w:rsidR="0026612A" w:rsidRPr="0065248F">
        <w:rPr>
          <w:rFonts w:asciiTheme="majorHAnsi" w:hAnsiTheme="majorHAnsi" w:cstheme="minorHAnsi"/>
          <w:sz w:val="24"/>
          <w:szCs w:val="24"/>
        </w:rPr>
        <w:t xml:space="preserve"> gereği </w:t>
      </w:r>
      <w:r w:rsidRPr="0065248F">
        <w:rPr>
          <w:rFonts w:asciiTheme="majorHAnsi" w:hAnsiTheme="majorHAnsi" w:cstheme="minorHAnsi"/>
          <w:sz w:val="24"/>
          <w:szCs w:val="24"/>
        </w:rPr>
        <w:t>belirtilen amaçlar</w:t>
      </w:r>
      <w:r w:rsidR="0026612A" w:rsidRPr="0065248F">
        <w:rPr>
          <w:rFonts w:asciiTheme="majorHAnsi" w:hAnsiTheme="majorHAnsi" w:cstheme="minorHAnsi"/>
          <w:sz w:val="24"/>
          <w:szCs w:val="24"/>
        </w:rPr>
        <w:t>l</w:t>
      </w:r>
      <w:r w:rsidRPr="0065248F">
        <w:rPr>
          <w:rFonts w:asciiTheme="majorHAnsi" w:hAnsiTheme="majorHAnsi" w:cstheme="minorHAnsi"/>
          <w:sz w:val="24"/>
          <w:szCs w:val="24"/>
        </w:rPr>
        <w:t>a sınırlı olarak işlenmekte</w:t>
      </w:r>
      <w:r w:rsidR="00C94D96" w:rsidRPr="0065248F">
        <w:rPr>
          <w:rFonts w:asciiTheme="majorHAnsi" w:hAnsiTheme="majorHAnsi" w:cstheme="minorHAnsi"/>
          <w:sz w:val="24"/>
          <w:szCs w:val="24"/>
        </w:rPr>
        <w:t xml:space="preserve"> ve </w:t>
      </w:r>
      <w:r w:rsidRPr="0065248F">
        <w:rPr>
          <w:rFonts w:asciiTheme="majorHAnsi" w:hAnsiTheme="majorHAnsi" w:cstheme="minorHAnsi"/>
          <w:sz w:val="24"/>
          <w:szCs w:val="24"/>
        </w:rPr>
        <w:t>toplanmakta</w:t>
      </w:r>
      <w:r w:rsidR="00C94D96" w:rsidRPr="0065248F">
        <w:rPr>
          <w:rFonts w:asciiTheme="majorHAnsi" w:hAnsiTheme="majorHAnsi" w:cstheme="minorHAnsi"/>
          <w:sz w:val="24"/>
          <w:szCs w:val="24"/>
        </w:rPr>
        <w:t>dır.</w:t>
      </w:r>
    </w:p>
    <w:p w14:paraId="3E9B27BA" w14:textId="77777777" w:rsidR="00FB39AC" w:rsidRPr="0065248F" w:rsidRDefault="005E1772">
      <w:pPr>
        <w:jc w:val="both"/>
        <w:rPr>
          <w:rFonts w:asciiTheme="majorHAnsi" w:hAnsiTheme="majorHAnsi" w:cstheme="minorHAnsi"/>
          <w:b/>
          <w:sz w:val="24"/>
          <w:szCs w:val="24"/>
        </w:rPr>
      </w:pPr>
      <w:r w:rsidRPr="0065248F">
        <w:rPr>
          <w:rFonts w:asciiTheme="majorHAnsi" w:hAnsiTheme="majorHAnsi" w:cstheme="minorHAnsi"/>
          <w:b/>
          <w:sz w:val="24"/>
          <w:szCs w:val="24"/>
        </w:rPr>
        <w:t>11.KİŞİSEL VERİ SAKLAMA VE İMHASINA İLİŞKİN ESASLAR</w:t>
      </w:r>
    </w:p>
    <w:p w14:paraId="614FDCB1" w14:textId="77777777" w:rsidR="00FB39AC" w:rsidRPr="0065248F" w:rsidRDefault="005E1772">
      <w:pPr>
        <w:jc w:val="both"/>
        <w:rPr>
          <w:rFonts w:asciiTheme="majorHAnsi" w:hAnsiTheme="majorHAnsi" w:cstheme="minorHAnsi"/>
          <w:sz w:val="24"/>
          <w:szCs w:val="24"/>
        </w:rPr>
      </w:pPr>
      <w:r w:rsidRPr="0065248F">
        <w:rPr>
          <w:rFonts w:asciiTheme="majorHAnsi" w:hAnsiTheme="majorHAnsi" w:cstheme="minorHAnsi"/>
          <w:sz w:val="24"/>
          <w:szCs w:val="24"/>
        </w:rPr>
        <w:t xml:space="preserve">Şirketimiz tarafından oluşturulan bu politika ile </w:t>
      </w:r>
      <w:r w:rsidR="00434780" w:rsidRPr="0065248F">
        <w:rPr>
          <w:rFonts w:asciiTheme="majorHAnsi" w:hAnsiTheme="majorHAnsi" w:cstheme="minorHAnsi"/>
          <w:sz w:val="24"/>
          <w:szCs w:val="24"/>
        </w:rPr>
        <w:t>işlenen kişisel veriler</w:t>
      </w:r>
      <w:r w:rsidRPr="0065248F">
        <w:rPr>
          <w:rFonts w:asciiTheme="majorHAnsi" w:hAnsiTheme="majorHAnsi" w:cstheme="minorHAnsi"/>
          <w:sz w:val="24"/>
          <w:szCs w:val="24"/>
        </w:rPr>
        <w:t xml:space="preserve">; ilgili mevzuata, usul ve yasaya uygun olarak saklanır ve imha edilir. Saklama ve imhaya ilişkin ayrıntılı açıklamalar aşağıda belirlenmiştir. </w:t>
      </w:r>
    </w:p>
    <w:p w14:paraId="4FD24F23" w14:textId="77777777" w:rsidR="001639FC" w:rsidRPr="0065248F" w:rsidRDefault="001639FC" w:rsidP="001639FC">
      <w:pPr>
        <w:jc w:val="both"/>
        <w:rPr>
          <w:rFonts w:asciiTheme="majorHAnsi" w:hAnsiTheme="majorHAnsi" w:cstheme="minorHAnsi"/>
          <w:b/>
          <w:sz w:val="24"/>
          <w:szCs w:val="24"/>
        </w:rPr>
      </w:pPr>
      <w:r w:rsidRPr="0065248F">
        <w:rPr>
          <w:rFonts w:asciiTheme="majorHAnsi" w:hAnsiTheme="majorHAnsi" w:cstheme="minorHAnsi"/>
          <w:b/>
          <w:sz w:val="24"/>
          <w:szCs w:val="24"/>
        </w:rPr>
        <w:t xml:space="preserve">11.1.Kişisel Verilerin Saklanması </w:t>
      </w:r>
    </w:p>
    <w:p w14:paraId="5232CD93" w14:textId="3D610479" w:rsidR="001639FC"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sz w:val="24"/>
          <w:szCs w:val="24"/>
        </w:rPr>
        <w:t>6698 Sayılı Yasanın 3.maddesinde kişisel verilerin işlenmesi tanımlanmış, 4. madde</w:t>
      </w:r>
      <w:r w:rsidR="00144908" w:rsidRPr="0065248F">
        <w:rPr>
          <w:rFonts w:asciiTheme="majorHAnsi" w:hAnsiTheme="majorHAnsi" w:cstheme="minorHAnsi"/>
          <w:sz w:val="24"/>
          <w:szCs w:val="24"/>
        </w:rPr>
        <w:t>sinde</w:t>
      </w:r>
      <w:r w:rsidRPr="0065248F">
        <w:rPr>
          <w:rFonts w:asciiTheme="majorHAnsi" w:hAnsiTheme="majorHAnsi" w:cstheme="minorHAnsi"/>
          <w:sz w:val="24"/>
          <w:szCs w:val="24"/>
        </w:rPr>
        <w:t xml:space="preserve"> </w:t>
      </w:r>
      <w:r w:rsidR="001F2A26" w:rsidRPr="0065248F">
        <w:rPr>
          <w:rFonts w:asciiTheme="majorHAnsi" w:hAnsiTheme="majorHAnsi" w:cstheme="minorHAnsi"/>
          <w:sz w:val="24"/>
          <w:szCs w:val="24"/>
        </w:rPr>
        <w:t>ise</w:t>
      </w:r>
      <w:r w:rsidR="001F2A26" w:rsidRPr="0065248F">
        <w:rPr>
          <w:rFonts w:asciiTheme="majorHAnsi" w:hAnsiTheme="majorHAnsi" w:cstheme="minorHAnsi"/>
          <w:color w:val="FF0000"/>
          <w:sz w:val="24"/>
          <w:szCs w:val="24"/>
        </w:rPr>
        <w:t xml:space="preserve"> </w:t>
      </w:r>
      <w:r w:rsidRPr="0065248F">
        <w:rPr>
          <w:rFonts w:asciiTheme="majorHAnsi" w:hAnsiTheme="majorHAnsi" w:cstheme="minorHAnsi"/>
          <w:sz w:val="24"/>
          <w:szCs w:val="24"/>
        </w:rPr>
        <w:t xml:space="preserve">işlenen kişisel verinin işlendikleri amaçla bağlantılı, sınırlı ve ölçülü olması ve ilgili mevzuatta öngörülen veya işlendikleri amaç için gerekli süre kadar muhafaza edilmesi gerektiği düzenlenmiş olup, 6698 sayılı yasanın 5. ve 6. maddelerde kişisel verilerin işleme şartları sayılmıştır. Buna ilişkin ayrıntılı açıklamalar yukarıda işbu politika metninde yazılı olup, şirket faaliyetleri kapsamında kişisel veriler, ilgili mevzuatta öngörülen veya işleme amaçlarımıza uygun olarak gerekli süre kadar idari ve teknik tedbirler alınmak suretiyle saklanmaktadır. </w:t>
      </w:r>
    </w:p>
    <w:p w14:paraId="020574C5" w14:textId="77777777" w:rsidR="001639FC" w:rsidRPr="0065248F" w:rsidRDefault="001639FC" w:rsidP="001639FC">
      <w:pPr>
        <w:jc w:val="both"/>
        <w:rPr>
          <w:rFonts w:asciiTheme="majorHAnsi" w:hAnsiTheme="majorHAnsi" w:cstheme="minorHAnsi"/>
          <w:b/>
          <w:sz w:val="24"/>
          <w:szCs w:val="24"/>
        </w:rPr>
      </w:pPr>
      <w:r w:rsidRPr="0065248F">
        <w:rPr>
          <w:rFonts w:asciiTheme="majorHAnsi" w:hAnsiTheme="majorHAnsi" w:cstheme="minorHAnsi"/>
          <w:b/>
          <w:sz w:val="24"/>
          <w:szCs w:val="24"/>
        </w:rPr>
        <w:t>11.2.Kişisel Verileri Saklamayı Gerektiren Hukuki Sebepler</w:t>
      </w:r>
    </w:p>
    <w:p w14:paraId="529E363C" w14:textId="4DF57544" w:rsidR="001639FC" w:rsidRPr="0065248F" w:rsidRDefault="001639FC" w:rsidP="001F2A26">
      <w:pPr>
        <w:jc w:val="both"/>
        <w:rPr>
          <w:rFonts w:asciiTheme="majorHAnsi" w:hAnsiTheme="majorHAnsi" w:cstheme="minorHAnsi"/>
          <w:b/>
          <w:sz w:val="24"/>
          <w:szCs w:val="24"/>
        </w:rPr>
      </w:pPr>
      <w:r w:rsidRPr="0065248F">
        <w:rPr>
          <w:rFonts w:asciiTheme="majorHAnsi" w:hAnsiTheme="majorHAnsi" w:cstheme="minorHAnsi"/>
          <w:sz w:val="24"/>
          <w:szCs w:val="24"/>
        </w:rPr>
        <w:t>İşbu politika ile şirketimiz faaliyetleri kapsamında işlenen kişisel veriler, ilgili mevzuatlarda yazılı süre kadar muhafaza edilerek saklanmaktadır. Yukarıda sayılan ve şirket faaliyetleri kapsamında kişilerin tabi oldukları kanunlarda öngörülen süreler ve ikincil düzenlemeler çerçevesinde yazılı saklama süreleri ve kanunlarda öngörülen suçların tabi olduğu zamanaşımı süreleri kadar kişisel veriler saklanmaktadır. Şirket faaliyetleri kapsamında</w:t>
      </w:r>
      <w:r w:rsidR="00023E3B" w:rsidRPr="0065248F">
        <w:rPr>
          <w:rFonts w:asciiTheme="majorHAnsi" w:hAnsiTheme="majorHAnsi" w:cstheme="minorHAnsi"/>
          <w:sz w:val="24"/>
          <w:szCs w:val="24"/>
        </w:rPr>
        <w:t>,</w:t>
      </w:r>
      <w:r w:rsidRPr="0065248F">
        <w:rPr>
          <w:rFonts w:asciiTheme="majorHAnsi" w:hAnsiTheme="majorHAnsi" w:cstheme="minorHAnsi"/>
          <w:sz w:val="24"/>
          <w:szCs w:val="24"/>
        </w:rPr>
        <w:t xml:space="preserve"> </w:t>
      </w:r>
      <w:r w:rsidR="00023E3B" w:rsidRPr="0065248F">
        <w:rPr>
          <w:rFonts w:asciiTheme="majorHAnsi" w:hAnsiTheme="majorHAnsi" w:cstheme="minorHAnsi"/>
          <w:sz w:val="24"/>
          <w:szCs w:val="24"/>
        </w:rPr>
        <w:t xml:space="preserve">işlenen kişisel verinin </w:t>
      </w:r>
      <w:r w:rsidRPr="0065248F">
        <w:rPr>
          <w:rFonts w:asciiTheme="majorHAnsi" w:hAnsiTheme="majorHAnsi" w:cstheme="minorHAnsi"/>
          <w:sz w:val="24"/>
          <w:szCs w:val="24"/>
        </w:rPr>
        <w:t xml:space="preserve">tabi olduğu yasal mevzuatta öngörülen zamanaşımı süreleri ile şirketin hukuki irtibat içerisinde olduğu üçüncü kişiler ile olan veya oluşabilecek uyuşmazlıklar, şirket kurumsal hafızası ve ticari iş ve faaliyetleri dikkate alınarak, kanunlarda öngörülen süreler dışında, şirketin meşru menfaati ve ilgili veri sahipleri ile yapmış olduğu veya yapacağı sözleşmelerin kurulması ve ifa süreçleri dikkate alınarak, kişisel verilerin saklama ve imha süreleri kurumsal karar olarak işbu politika ile belirlenmiştir.  </w:t>
      </w:r>
    </w:p>
    <w:p w14:paraId="1A9389B8" w14:textId="77777777" w:rsidR="00FB39AC" w:rsidRPr="0065248F" w:rsidRDefault="005E1772">
      <w:pPr>
        <w:jc w:val="both"/>
        <w:rPr>
          <w:rFonts w:asciiTheme="majorHAnsi" w:hAnsiTheme="majorHAnsi" w:cstheme="minorHAnsi"/>
          <w:b/>
          <w:sz w:val="24"/>
          <w:szCs w:val="24"/>
        </w:rPr>
      </w:pPr>
      <w:r w:rsidRPr="0065248F">
        <w:rPr>
          <w:rFonts w:asciiTheme="majorHAnsi" w:hAnsiTheme="majorHAnsi" w:cstheme="minorHAnsi"/>
          <w:b/>
          <w:sz w:val="24"/>
          <w:szCs w:val="24"/>
        </w:rPr>
        <w:lastRenderedPageBreak/>
        <w:t>11.3.Kişisel Verileri Saklamayı Gerektiren İşleme Amaçları</w:t>
      </w:r>
    </w:p>
    <w:p w14:paraId="29171D3B" w14:textId="77777777" w:rsidR="000F2B49" w:rsidRPr="0065248F" w:rsidRDefault="005E1772" w:rsidP="000F2B49">
      <w:pPr>
        <w:jc w:val="both"/>
        <w:rPr>
          <w:rFonts w:asciiTheme="majorHAnsi" w:hAnsiTheme="majorHAnsi" w:cstheme="minorHAnsi"/>
          <w:sz w:val="24"/>
          <w:szCs w:val="24"/>
        </w:rPr>
      </w:pPr>
      <w:r w:rsidRPr="0065248F">
        <w:rPr>
          <w:rFonts w:asciiTheme="majorHAnsi" w:hAnsiTheme="majorHAnsi" w:cstheme="minorHAnsi"/>
          <w:sz w:val="24"/>
          <w:szCs w:val="24"/>
        </w:rPr>
        <w:t xml:space="preserve">Şirket, işlemekte olduğu kişisel verileri aşağıdaki amaçlar doğrultusunda, </w:t>
      </w:r>
      <w:r w:rsidR="00E479F2" w:rsidRPr="0065248F">
        <w:rPr>
          <w:rFonts w:asciiTheme="majorHAnsi" w:hAnsiTheme="majorHAnsi" w:cstheme="minorHAnsi"/>
          <w:sz w:val="24"/>
          <w:szCs w:val="24"/>
        </w:rPr>
        <w:t xml:space="preserve">Kanunun 5 inci, 6 </w:t>
      </w:r>
      <w:proofErr w:type="spellStart"/>
      <w:r w:rsidR="00E479F2" w:rsidRPr="0065248F">
        <w:rPr>
          <w:rFonts w:asciiTheme="majorHAnsi" w:hAnsiTheme="majorHAnsi" w:cstheme="minorHAnsi"/>
          <w:sz w:val="24"/>
          <w:szCs w:val="24"/>
        </w:rPr>
        <w:t>ıncı</w:t>
      </w:r>
      <w:proofErr w:type="spellEnd"/>
      <w:r w:rsidR="00E479F2" w:rsidRPr="0065248F">
        <w:rPr>
          <w:rFonts w:asciiTheme="majorHAnsi" w:hAnsiTheme="majorHAnsi" w:cstheme="minorHAnsi"/>
          <w:sz w:val="24"/>
          <w:szCs w:val="24"/>
        </w:rPr>
        <w:t xml:space="preserve"> maddelerine uygun olarak, </w:t>
      </w:r>
      <w:r w:rsidRPr="0065248F">
        <w:rPr>
          <w:rFonts w:asciiTheme="majorHAnsi" w:hAnsiTheme="majorHAnsi" w:cstheme="minorHAnsi"/>
          <w:sz w:val="24"/>
          <w:szCs w:val="24"/>
        </w:rPr>
        <w:t xml:space="preserve">şirket faaliyetleri ile sınırlı olmak üzere ilgili mevzuata uygun olarak saklamaktadır. Buna göre; kişisel verileri saklamayı gerektiren işleme amaçları aşağıda maddeler halinde belirlenmiştir. </w:t>
      </w:r>
    </w:p>
    <w:p w14:paraId="76C91B8D" w14:textId="77777777" w:rsidR="000F2B49" w:rsidRPr="0065248F" w:rsidRDefault="000F2B49" w:rsidP="000F2B49">
      <w:pPr>
        <w:pStyle w:val="AralkYok"/>
        <w:numPr>
          <w:ilvl w:val="0"/>
          <w:numId w:val="27"/>
        </w:numPr>
        <w:jc w:val="both"/>
        <w:rPr>
          <w:rFonts w:asciiTheme="majorHAnsi" w:hAnsiTheme="majorHAnsi" w:cstheme="minorHAnsi"/>
          <w:sz w:val="24"/>
          <w:szCs w:val="24"/>
        </w:rPr>
      </w:pPr>
      <w:r w:rsidRPr="0065248F">
        <w:rPr>
          <w:rFonts w:asciiTheme="majorHAnsi" w:hAnsiTheme="majorHAnsi" w:cstheme="minorHAnsi"/>
          <w:sz w:val="24"/>
          <w:szCs w:val="24"/>
        </w:rPr>
        <w:t xml:space="preserve">Müşteriler bakımından, ticari iş süreçlerinin sürdürülmesi, müşteri memnuniyetinin sağlanması, müşterilerin talep ve </w:t>
      </w:r>
      <w:proofErr w:type="gramStart"/>
      <w:r w:rsidRPr="0065248F">
        <w:rPr>
          <w:rFonts w:asciiTheme="majorHAnsi" w:hAnsiTheme="majorHAnsi" w:cstheme="minorHAnsi"/>
          <w:sz w:val="24"/>
          <w:szCs w:val="24"/>
        </w:rPr>
        <w:t>şikayet</w:t>
      </w:r>
      <w:proofErr w:type="gramEnd"/>
      <w:r w:rsidRPr="0065248F">
        <w:rPr>
          <w:rFonts w:asciiTheme="majorHAnsi" w:hAnsiTheme="majorHAnsi" w:cstheme="minorHAnsi"/>
          <w:sz w:val="24"/>
          <w:szCs w:val="24"/>
        </w:rPr>
        <w:t xml:space="preserve"> süreçlerinin yerine getirilmesi, ödeme, tahsilat, faturalandırma işlemlerini gerçekleştirmek, reklam, pazarlama ve kampanya faaliyetlerinin sürdürülmesi, ü</w:t>
      </w:r>
      <w:r w:rsidRPr="0065248F">
        <w:rPr>
          <w:rFonts w:asciiTheme="majorHAnsi" w:hAnsiTheme="majorHAnsi" w:cstheme="minorHAnsi"/>
          <w:sz w:val="24"/>
          <w:szCs w:val="24"/>
          <w:shd w:val="clear" w:color="auto" w:fill="FFFFFF"/>
        </w:rPr>
        <w:t>rünlerimizin şubelerimiz ve internet üzerinden müşterilere, potansiyel müşterilere sunulabilmesi, bu kapsamda ilgili kişilere karşı yasal yükümlülüklerimizin yerine getirilmesi,</w:t>
      </w:r>
    </w:p>
    <w:p w14:paraId="1C32D621" w14:textId="69C261B8" w:rsidR="000F2B49" w:rsidRPr="0065248F" w:rsidRDefault="000F2B49" w:rsidP="000F2B49">
      <w:pPr>
        <w:pStyle w:val="AralkYok"/>
        <w:numPr>
          <w:ilvl w:val="0"/>
          <w:numId w:val="27"/>
        </w:numPr>
        <w:jc w:val="both"/>
        <w:rPr>
          <w:rFonts w:asciiTheme="majorHAnsi" w:hAnsiTheme="majorHAnsi" w:cstheme="minorHAnsi"/>
          <w:sz w:val="24"/>
          <w:szCs w:val="24"/>
        </w:rPr>
      </w:pPr>
      <w:r w:rsidRPr="0065248F">
        <w:rPr>
          <w:rFonts w:asciiTheme="majorHAnsi" w:hAnsiTheme="majorHAnsi" w:cstheme="minorHAnsi"/>
          <w:sz w:val="24"/>
          <w:szCs w:val="24"/>
        </w:rPr>
        <w:t>Şirketimizce işletilen</w:t>
      </w:r>
      <w:r w:rsidR="00B30173" w:rsidRPr="0065248F">
        <w:rPr>
          <w:rFonts w:asciiTheme="majorHAnsi" w:hAnsiTheme="majorHAnsi" w:cstheme="minorHAnsi"/>
          <w:sz w:val="24"/>
          <w:szCs w:val="24"/>
        </w:rPr>
        <w:t xml:space="preserve"> </w:t>
      </w:r>
      <w:r w:rsidRPr="0065248F">
        <w:rPr>
          <w:rFonts w:asciiTheme="majorHAnsi" w:hAnsiTheme="majorHAnsi" w:cstheme="minorHAnsi"/>
          <w:sz w:val="24"/>
          <w:szCs w:val="24"/>
        </w:rPr>
        <w:t xml:space="preserve">internet sitesi üzerinden üyelik kaydının oluşturulması, sipariş verilen ürünlere ilişkin </w:t>
      </w:r>
      <w:r w:rsidR="00512DFA">
        <w:rPr>
          <w:rFonts w:asciiTheme="majorHAnsi" w:hAnsiTheme="majorHAnsi" w:cstheme="minorHAnsi"/>
          <w:sz w:val="24"/>
          <w:szCs w:val="24"/>
        </w:rPr>
        <w:t>sepet, hesap, adres, teslimat, kargo, ödeme, onay</w:t>
      </w:r>
      <w:r w:rsidRPr="0065248F">
        <w:rPr>
          <w:rFonts w:asciiTheme="majorHAnsi" w:hAnsiTheme="majorHAnsi" w:cstheme="minorHAnsi"/>
          <w:sz w:val="24"/>
          <w:szCs w:val="24"/>
        </w:rPr>
        <w:t xml:space="preserve"> süreçlerini sürdürerek</w:t>
      </w:r>
      <w:r w:rsidR="00B30173" w:rsidRPr="0065248F">
        <w:rPr>
          <w:rFonts w:asciiTheme="majorHAnsi" w:hAnsiTheme="majorHAnsi" w:cstheme="minorHAnsi"/>
          <w:sz w:val="24"/>
          <w:szCs w:val="24"/>
        </w:rPr>
        <w:t>,</w:t>
      </w:r>
      <w:r w:rsidRPr="0065248F">
        <w:rPr>
          <w:rFonts w:asciiTheme="majorHAnsi" w:hAnsiTheme="majorHAnsi" w:cstheme="minorHAnsi"/>
          <w:sz w:val="24"/>
          <w:szCs w:val="24"/>
        </w:rPr>
        <w:t xml:space="preserve"> internet üzerinden elektronik satış işlemlerini gerçekleştirmek.</w:t>
      </w:r>
    </w:p>
    <w:p w14:paraId="654D64A9" w14:textId="77777777" w:rsidR="000F2B49" w:rsidRPr="0065248F" w:rsidRDefault="000F2B49" w:rsidP="000F2B49">
      <w:pPr>
        <w:pStyle w:val="AralkYok"/>
        <w:numPr>
          <w:ilvl w:val="0"/>
          <w:numId w:val="27"/>
        </w:numPr>
        <w:jc w:val="both"/>
        <w:rPr>
          <w:rFonts w:asciiTheme="majorHAnsi" w:hAnsiTheme="majorHAnsi" w:cstheme="minorHAnsi"/>
          <w:sz w:val="24"/>
          <w:szCs w:val="24"/>
        </w:rPr>
      </w:pPr>
      <w:r w:rsidRPr="0065248F">
        <w:rPr>
          <w:rFonts w:asciiTheme="majorHAnsi" w:hAnsiTheme="majorHAnsi" w:cstheme="minorHAnsi"/>
          <w:sz w:val="24"/>
          <w:szCs w:val="24"/>
        </w:rPr>
        <w:t xml:space="preserve">Müşteriler, tedarikçiler, iş ortakları bakımından, şirketin finans ve muhasebe, idari, hukuki, teknik iş süreçlerinin sürdürülmesi, </w:t>
      </w:r>
      <w:r w:rsidRPr="0065248F">
        <w:rPr>
          <w:rFonts w:asciiTheme="majorHAnsi" w:hAnsiTheme="majorHAnsi" w:cstheme="minorHAnsi"/>
          <w:sz w:val="24"/>
          <w:szCs w:val="24"/>
          <w:shd w:val="clear" w:color="auto" w:fill="FFFFFF"/>
        </w:rPr>
        <w:t xml:space="preserve">ürünlerimizi önermek, müşteri, portföy yönetimi, ürün ve hizmet kalitesinin geliştirilmesi, iletişim, denetim, kontrol, </w:t>
      </w:r>
      <w:r w:rsidRPr="0065248F">
        <w:rPr>
          <w:rFonts w:asciiTheme="majorHAnsi" w:hAnsiTheme="majorHAnsi" w:cstheme="minorHAnsi"/>
          <w:sz w:val="24"/>
          <w:szCs w:val="24"/>
        </w:rPr>
        <w:t xml:space="preserve">çağrı merkezi hizmetleri, </w:t>
      </w:r>
      <w:r w:rsidRPr="0065248F">
        <w:rPr>
          <w:rFonts w:asciiTheme="majorHAnsi" w:hAnsiTheme="majorHAnsi" w:cstheme="minorHAnsi"/>
          <w:sz w:val="24"/>
          <w:szCs w:val="24"/>
          <w:shd w:val="clear" w:color="auto" w:fill="FFFFFF"/>
        </w:rPr>
        <w:t>risk yönetimi, reklam, kampanya faaliyetlerinin yerine getirilmesi,</w:t>
      </w:r>
    </w:p>
    <w:p w14:paraId="651B9BD5" w14:textId="77777777" w:rsidR="000F2B49" w:rsidRPr="0065248F" w:rsidRDefault="000F2B49" w:rsidP="000F2B49">
      <w:pPr>
        <w:pStyle w:val="AralkYok"/>
        <w:numPr>
          <w:ilvl w:val="0"/>
          <w:numId w:val="27"/>
        </w:numPr>
        <w:jc w:val="both"/>
        <w:rPr>
          <w:rFonts w:asciiTheme="majorHAnsi" w:hAnsiTheme="majorHAnsi" w:cstheme="minorHAnsi"/>
          <w:sz w:val="24"/>
          <w:szCs w:val="24"/>
        </w:rPr>
      </w:pPr>
      <w:r w:rsidRPr="0065248F">
        <w:rPr>
          <w:rFonts w:asciiTheme="majorHAnsi" w:hAnsiTheme="majorHAnsi" w:cstheme="minorHAnsi"/>
          <w:sz w:val="24"/>
          <w:szCs w:val="24"/>
        </w:rPr>
        <w:t xml:space="preserve">Yasal düzenlemeler gereğince, mahkemelere, icra dairelerine, tüketici hakem heyetlerine, arabuluculara, ilgili kamu kurum ve kuruluşlarına gerekli bildirimlerde bulunmak, yasal yükümlülükleri yerine getirmek, </w:t>
      </w:r>
    </w:p>
    <w:p w14:paraId="6F361E8E" w14:textId="77777777" w:rsidR="000F2B49" w:rsidRPr="0065248F" w:rsidRDefault="000F2B49" w:rsidP="006B7F6D">
      <w:pPr>
        <w:pStyle w:val="AralkYok"/>
        <w:numPr>
          <w:ilvl w:val="0"/>
          <w:numId w:val="27"/>
        </w:numPr>
        <w:jc w:val="both"/>
        <w:rPr>
          <w:rFonts w:asciiTheme="majorHAnsi" w:hAnsiTheme="majorHAnsi" w:cstheme="minorHAnsi"/>
          <w:sz w:val="24"/>
          <w:szCs w:val="24"/>
        </w:rPr>
      </w:pPr>
      <w:r w:rsidRPr="0065248F">
        <w:rPr>
          <w:rFonts w:asciiTheme="majorHAnsi" w:hAnsiTheme="majorHAnsi" w:cstheme="minorHAnsi"/>
          <w:sz w:val="24"/>
          <w:szCs w:val="24"/>
        </w:rPr>
        <w:t xml:space="preserve">Çalışanlar, çalışan adayları, stajyerler bakımından; insan kaynakları süreçlerinin planlanması ve icra edilmesi, çalışma başvuru süreçlerinin yerine getirilmesi, çalışanlar bakımından özlük dosyalarının oluşturulması, finans, muhasebe, idari, mali yükümlülüklerin yerine getirilmesi, çalışan adayının işe yerleştirme süreçlerini yerine getirmek, şirket ücret politikasının belirlenmesi, </w:t>
      </w:r>
      <w:r w:rsidR="006B7F6D" w:rsidRPr="0065248F">
        <w:rPr>
          <w:rFonts w:asciiTheme="majorHAnsi" w:hAnsiTheme="majorHAnsi" w:cstheme="minorHAnsi"/>
          <w:sz w:val="24"/>
          <w:szCs w:val="24"/>
        </w:rPr>
        <w:t>yabancı çalışanlar bakımından çalışma ve oturum süreçlerinin yerine getirilmesi,</w:t>
      </w:r>
    </w:p>
    <w:p w14:paraId="0A3F282C" w14:textId="77777777" w:rsidR="000F2B49" w:rsidRPr="0065248F" w:rsidRDefault="000F2B49" w:rsidP="000F2B49">
      <w:pPr>
        <w:pStyle w:val="AralkYok"/>
        <w:numPr>
          <w:ilvl w:val="0"/>
          <w:numId w:val="27"/>
        </w:numPr>
        <w:jc w:val="both"/>
        <w:rPr>
          <w:rFonts w:asciiTheme="majorHAnsi" w:hAnsiTheme="majorHAnsi" w:cstheme="minorHAnsi"/>
          <w:sz w:val="24"/>
          <w:szCs w:val="24"/>
        </w:rPr>
      </w:pPr>
      <w:r w:rsidRPr="0065248F">
        <w:rPr>
          <w:rFonts w:asciiTheme="majorHAnsi" w:hAnsiTheme="majorHAnsi" w:cstheme="minorHAnsi"/>
          <w:sz w:val="24"/>
          <w:szCs w:val="24"/>
        </w:rPr>
        <w:t>Şirket ortakları/hissedarları bakımından şirket faaliyetlerinin sürdürülmesi, yasal yükümlülüklerin yerine getirilmesi, şirket tanıtımının sağlanması, ilgili kişilerin bilgilendirilmesi,</w:t>
      </w:r>
    </w:p>
    <w:p w14:paraId="33F4D9C1" w14:textId="77777777" w:rsidR="0027128B" w:rsidRPr="0065248F" w:rsidRDefault="000F2B49" w:rsidP="000F2B49">
      <w:pPr>
        <w:pStyle w:val="AralkYok"/>
        <w:numPr>
          <w:ilvl w:val="0"/>
          <w:numId w:val="27"/>
        </w:numPr>
        <w:jc w:val="both"/>
        <w:rPr>
          <w:rFonts w:asciiTheme="majorHAnsi" w:hAnsiTheme="majorHAnsi" w:cstheme="minorHAnsi"/>
          <w:sz w:val="24"/>
          <w:szCs w:val="24"/>
        </w:rPr>
      </w:pPr>
      <w:r w:rsidRPr="0065248F">
        <w:rPr>
          <w:rFonts w:asciiTheme="majorHAnsi" w:hAnsiTheme="majorHAnsi" w:cstheme="minorHAnsi"/>
          <w:sz w:val="24"/>
          <w:szCs w:val="24"/>
        </w:rPr>
        <w:t>Şirketin müşterileri, potansiyel müşterileri, tedarikçileri, hizmet sağlayıcıları, çalışanları ve hukuki ilişki içinde bulunduğu danışmanlar, çözüm ortakları, ilgili üçüncü kişiler ile yapmış olduğu veya yapacağı sözleşmelerin yapılması ve ifasının sağlanması,</w:t>
      </w:r>
    </w:p>
    <w:p w14:paraId="0675DDF1" w14:textId="77777777" w:rsidR="000F2B49" w:rsidRPr="0065248F" w:rsidRDefault="000F2B49" w:rsidP="000F2B49">
      <w:pPr>
        <w:pStyle w:val="AralkYok"/>
        <w:numPr>
          <w:ilvl w:val="0"/>
          <w:numId w:val="27"/>
        </w:numPr>
        <w:spacing w:before="120" w:after="120"/>
        <w:jc w:val="both"/>
        <w:rPr>
          <w:rFonts w:asciiTheme="majorHAnsi" w:hAnsiTheme="majorHAnsi" w:cstheme="minorHAnsi"/>
          <w:sz w:val="24"/>
          <w:szCs w:val="24"/>
        </w:rPr>
      </w:pPr>
      <w:r w:rsidRPr="0065248F">
        <w:rPr>
          <w:rFonts w:asciiTheme="majorHAnsi" w:hAnsiTheme="majorHAnsi" w:cstheme="minorHAnsi"/>
          <w:sz w:val="24"/>
          <w:szCs w:val="24"/>
        </w:rPr>
        <w:t>Şirketin üçüncü kişilerle olan hukuki uyuşmazlıklarda delil olarak ispat yükümlülüğü,</w:t>
      </w:r>
    </w:p>
    <w:p w14:paraId="72D01707" w14:textId="77777777" w:rsidR="000F2B49" w:rsidRPr="0065248F" w:rsidRDefault="000F2B49" w:rsidP="000F2B49">
      <w:pPr>
        <w:pStyle w:val="AralkYok"/>
        <w:numPr>
          <w:ilvl w:val="0"/>
          <w:numId w:val="27"/>
        </w:numPr>
        <w:spacing w:before="120" w:after="120"/>
        <w:jc w:val="both"/>
        <w:rPr>
          <w:rFonts w:asciiTheme="majorHAnsi" w:hAnsiTheme="majorHAnsi" w:cstheme="minorHAnsi"/>
          <w:sz w:val="24"/>
          <w:szCs w:val="24"/>
        </w:rPr>
      </w:pPr>
      <w:r w:rsidRPr="0065248F">
        <w:rPr>
          <w:rFonts w:asciiTheme="majorHAnsi" w:hAnsiTheme="majorHAnsi" w:cstheme="minorHAnsi"/>
          <w:sz w:val="24"/>
          <w:szCs w:val="24"/>
        </w:rPr>
        <w:t xml:space="preserve">Şirketin hukuki ilişki içerisinde olduğu gerçek ve tüzel kişilerle, tüzel kişi yetkilileri, temsilcileri ile irtibatı, iletişimi gerçekleştirmek, şirketin kurumsal kalitesini sağlamak, irtibatlı olduğu ilgili kişilerin işlem güvenliğini sağlamak, şirket faaliyetleri ile ilgili internet sayfamızı kullanmanız, şirket iletişim bilgileri vasıtasıyla iletişimin sağlanması, </w:t>
      </w:r>
    </w:p>
    <w:p w14:paraId="34105564" w14:textId="5A750662" w:rsidR="000F2B49" w:rsidRPr="0065248F" w:rsidRDefault="000F2B49" w:rsidP="000F2B49">
      <w:pPr>
        <w:pStyle w:val="AralkYok"/>
        <w:numPr>
          <w:ilvl w:val="0"/>
          <w:numId w:val="27"/>
        </w:numPr>
        <w:spacing w:before="120" w:after="120"/>
        <w:jc w:val="both"/>
        <w:rPr>
          <w:rFonts w:asciiTheme="majorHAnsi" w:hAnsiTheme="majorHAnsi" w:cstheme="minorHAnsi"/>
          <w:sz w:val="24"/>
          <w:szCs w:val="24"/>
        </w:rPr>
      </w:pPr>
      <w:r w:rsidRPr="0065248F">
        <w:rPr>
          <w:rFonts w:asciiTheme="majorHAnsi" w:hAnsiTheme="majorHAnsi" w:cstheme="minorHAnsi"/>
          <w:sz w:val="24"/>
          <w:szCs w:val="24"/>
        </w:rPr>
        <w:t>Şirket</w:t>
      </w:r>
      <w:r w:rsidR="00B30173" w:rsidRPr="0065248F">
        <w:rPr>
          <w:rFonts w:asciiTheme="majorHAnsi" w:hAnsiTheme="majorHAnsi" w:cstheme="minorHAnsi"/>
          <w:sz w:val="24"/>
          <w:szCs w:val="24"/>
        </w:rPr>
        <w:t xml:space="preserve">in merkez ve şubelerinde bulunan </w:t>
      </w:r>
      <w:r w:rsidRPr="0065248F">
        <w:rPr>
          <w:rFonts w:asciiTheme="majorHAnsi" w:hAnsiTheme="majorHAnsi" w:cstheme="minorHAnsi"/>
          <w:sz w:val="24"/>
          <w:szCs w:val="24"/>
        </w:rPr>
        <w:t>bina</w:t>
      </w:r>
      <w:r w:rsidR="00B30173" w:rsidRPr="0065248F">
        <w:rPr>
          <w:rFonts w:asciiTheme="majorHAnsi" w:hAnsiTheme="majorHAnsi" w:cstheme="minorHAnsi"/>
          <w:sz w:val="24"/>
          <w:szCs w:val="24"/>
        </w:rPr>
        <w:t xml:space="preserve"> ve eklentilerin </w:t>
      </w:r>
      <w:r w:rsidRPr="0065248F">
        <w:rPr>
          <w:rFonts w:asciiTheme="majorHAnsi" w:hAnsiTheme="majorHAnsi" w:cstheme="minorHAnsi"/>
          <w:sz w:val="24"/>
          <w:szCs w:val="24"/>
        </w:rPr>
        <w:t xml:space="preserve">taşınır mal güvenliğinin sağlanması, fiziksel </w:t>
      </w:r>
      <w:proofErr w:type="gramStart"/>
      <w:r w:rsidRPr="0065248F">
        <w:rPr>
          <w:rFonts w:asciiTheme="majorHAnsi" w:hAnsiTheme="majorHAnsi" w:cstheme="minorHAnsi"/>
          <w:sz w:val="24"/>
          <w:szCs w:val="24"/>
        </w:rPr>
        <w:t>mekan</w:t>
      </w:r>
      <w:proofErr w:type="gramEnd"/>
      <w:r w:rsidRPr="0065248F">
        <w:rPr>
          <w:rFonts w:asciiTheme="majorHAnsi" w:hAnsiTheme="majorHAnsi" w:cstheme="minorHAnsi"/>
          <w:sz w:val="24"/>
          <w:szCs w:val="24"/>
        </w:rPr>
        <w:t xml:space="preserve"> güvenliğinin, şirket bina giriş-çıkışlarının kontrolünün sağlanması,</w:t>
      </w:r>
    </w:p>
    <w:p w14:paraId="71A89BE4" w14:textId="77777777" w:rsidR="000F2B49" w:rsidRPr="0065248F" w:rsidRDefault="000F2B49" w:rsidP="000F2B49">
      <w:pPr>
        <w:pStyle w:val="AralkYok"/>
        <w:numPr>
          <w:ilvl w:val="0"/>
          <w:numId w:val="27"/>
        </w:numPr>
        <w:jc w:val="both"/>
        <w:rPr>
          <w:rFonts w:asciiTheme="majorHAnsi" w:hAnsiTheme="majorHAnsi" w:cstheme="minorHAnsi"/>
          <w:sz w:val="24"/>
          <w:szCs w:val="24"/>
        </w:rPr>
      </w:pPr>
      <w:r w:rsidRPr="0065248F">
        <w:rPr>
          <w:rFonts w:asciiTheme="majorHAnsi" w:hAnsiTheme="majorHAnsi" w:cstheme="minorHAnsi"/>
          <w:sz w:val="24"/>
          <w:szCs w:val="24"/>
        </w:rPr>
        <w:lastRenderedPageBreak/>
        <w:t xml:space="preserve">Ürünlerimiz ile ilgili </w:t>
      </w:r>
      <w:r w:rsidRPr="0065248F">
        <w:rPr>
          <w:rFonts w:asciiTheme="majorHAnsi" w:eastAsia="Times New Roman" w:hAnsiTheme="majorHAnsi" w:cstheme="minorHAnsi"/>
          <w:sz w:val="24"/>
          <w:szCs w:val="24"/>
        </w:rPr>
        <w:t xml:space="preserve">satış işlemlerinin yapılması, takip edilmesi, sevkiyat sürecinin yönetimine ilişkin işlemleri ve şirket araçlarının takibini yapmak, </w:t>
      </w:r>
      <w:r w:rsidRPr="0065248F">
        <w:rPr>
          <w:rFonts w:asciiTheme="majorHAnsi" w:hAnsiTheme="majorHAnsi" w:cstheme="minorHAnsi"/>
          <w:sz w:val="24"/>
          <w:szCs w:val="24"/>
        </w:rPr>
        <w:t>sunulan ürünleri ve hizmetleri geliştirmek, kurumsal gelişim faaliyetlerinin sürdürmek,</w:t>
      </w:r>
    </w:p>
    <w:p w14:paraId="6C716D5D" w14:textId="77777777" w:rsidR="000F2B49" w:rsidRPr="0065248F" w:rsidRDefault="000F2B49" w:rsidP="000F2B49">
      <w:pPr>
        <w:pStyle w:val="ListeParagraf"/>
        <w:numPr>
          <w:ilvl w:val="0"/>
          <w:numId w:val="27"/>
        </w:numPr>
        <w:spacing w:before="0" w:after="225"/>
        <w:rPr>
          <w:rFonts w:asciiTheme="majorHAnsi" w:eastAsia="Times New Roman" w:hAnsiTheme="majorHAnsi" w:cstheme="minorHAnsi"/>
          <w:sz w:val="24"/>
          <w:szCs w:val="24"/>
          <w:lang w:eastAsia="tr-TR"/>
        </w:rPr>
      </w:pPr>
      <w:r w:rsidRPr="0065248F">
        <w:rPr>
          <w:rFonts w:asciiTheme="majorHAnsi" w:hAnsiTheme="majorHAnsi" w:cstheme="minorHAnsi"/>
          <w:sz w:val="24"/>
          <w:szCs w:val="24"/>
        </w:rPr>
        <w:t xml:space="preserve">Ürün ve hizmetlerimiz ile ilgili ihracat, ithalat işlerinin sağlanması, yurt içi, yurt dışı </w:t>
      </w:r>
      <w:r w:rsidRPr="0065248F">
        <w:rPr>
          <w:rFonts w:asciiTheme="majorHAnsi" w:eastAsia="Times New Roman" w:hAnsiTheme="majorHAnsi" w:cstheme="minorHAnsi"/>
          <w:sz w:val="24"/>
          <w:szCs w:val="24"/>
          <w:lang w:eastAsia="tr-TR"/>
        </w:rPr>
        <w:t xml:space="preserve">satış işlemlerinin yapılması, takip edilmesi, sevkiyat sürecinin yönetimi, gümrük işlemleri, dış ticaret sürecine ilişkin yasal yükümlülükleri yerine getirmek,  </w:t>
      </w:r>
    </w:p>
    <w:p w14:paraId="567D8C95" w14:textId="77777777" w:rsidR="000F2B49" w:rsidRPr="0065248F" w:rsidRDefault="000F2B49" w:rsidP="000F2B49">
      <w:pPr>
        <w:pStyle w:val="ListeParagraf"/>
        <w:numPr>
          <w:ilvl w:val="0"/>
          <w:numId w:val="27"/>
        </w:numPr>
        <w:spacing w:before="0" w:after="225"/>
        <w:rPr>
          <w:rFonts w:asciiTheme="majorHAnsi" w:eastAsia="Times New Roman" w:hAnsiTheme="majorHAnsi" w:cstheme="minorHAnsi"/>
          <w:sz w:val="24"/>
          <w:szCs w:val="24"/>
          <w:lang w:eastAsia="tr-TR"/>
        </w:rPr>
      </w:pPr>
      <w:r w:rsidRPr="0065248F">
        <w:rPr>
          <w:rFonts w:asciiTheme="majorHAnsi" w:eastAsia="Times New Roman" w:hAnsiTheme="majorHAnsi" w:cstheme="minorHAnsi"/>
          <w:sz w:val="24"/>
          <w:szCs w:val="24"/>
          <w:lang w:eastAsia="tr-TR"/>
        </w:rPr>
        <w:t xml:space="preserve">Çalışanlar ile yapılan iş sözleşmesi, personel devam kontrol sistemi kapsamında parmak izi tanıma sistemleri vasıtasıyla işe devam ve kontrolün sağlanması, </w:t>
      </w:r>
      <w:r w:rsidRPr="0065248F">
        <w:rPr>
          <w:rFonts w:asciiTheme="majorHAnsi" w:hAnsiTheme="majorHAnsi" w:cstheme="minorHAnsi"/>
          <w:sz w:val="24"/>
          <w:szCs w:val="24"/>
          <w:lang w:eastAsia="tr-TR"/>
        </w:rPr>
        <w:t>personelin işe devam süreçlerinin takibi</w:t>
      </w:r>
    </w:p>
    <w:p w14:paraId="29871D73" w14:textId="77777777" w:rsidR="001639FC" w:rsidRPr="0065248F" w:rsidRDefault="001639FC" w:rsidP="000443EC">
      <w:pPr>
        <w:jc w:val="both"/>
        <w:rPr>
          <w:rFonts w:asciiTheme="majorHAnsi" w:hAnsiTheme="majorHAnsi" w:cstheme="minorHAnsi"/>
          <w:b/>
          <w:sz w:val="24"/>
          <w:szCs w:val="24"/>
        </w:rPr>
      </w:pPr>
      <w:r w:rsidRPr="0065248F">
        <w:rPr>
          <w:rFonts w:asciiTheme="majorHAnsi" w:hAnsiTheme="majorHAnsi" w:cstheme="minorHAnsi"/>
          <w:b/>
          <w:sz w:val="24"/>
          <w:szCs w:val="24"/>
        </w:rPr>
        <w:t>11.4.Kişisel Verilerin İmhasını Gerektiren Sebepler</w:t>
      </w:r>
    </w:p>
    <w:p w14:paraId="3F819F24" w14:textId="77777777" w:rsidR="001639FC"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sz w:val="24"/>
          <w:szCs w:val="24"/>
        </w:rPr>
        <w:t>Kişisel veriler; aşağıda belirtilen sebeplerle ilgili kişinin talebi üzerine, başvuru formunu doldurmak suretiyle, şirket tarafından politika, yasa ve yönetmelikte öngörülen usul ve esaslara uygun olarak silinir, yok edilir veya anonim hale getirilir. Buna göre;</w:t>
      </w:r>
    </w:p>
    <w:p w14:paraId="6AC3042A" w14:textId="77777777" w:rsidR="001639FC" w:rsidRPr="0065248F" w:rsidRDefault="001639FC" w:rsidP="00715075">
      <w:pPr>
        <w:pStyle w:val="ListeParagraf"/>
        <w:numPr>
          <w:ilvl w:val="0"/>
          <w:numId w:val="18"/>
        </w:numPr>
        <w:rPr>
          <w:rFonts w:asciiTheme="majorHAnsi" w:hAnsiTheme="majorHAnsi" w:cstheme="minorHAnsi"/>
          <w:sz w:val="24"/>
          <w:szCs w:val="24"/>
        </w:rPr>
      </w:pPr>
      <w:r w:rsidRPr="0065248F">
        <w:rPr>
          <w:rFonts w:asciiTheme="majorHAnsi" w:hAnsiTheme="majorHAnsi" w:cstheme="minorHAnsi"/>
          <w:sz w:val="24"/>
          <w:szCs w:val="24"/>
        </w:rPr>
        <w:t>Şirket tarafından kişisel verilerin işlenmesini veya saklanmasını gerektiren amacın ortadan kalkması halinde.</w:t>
      </w:r>
    </w:p>
    <w:p w14:paraId="5683A229" w14:textId="77777777" w:rsidR="001639FC" w:rsidRPr="0065248F" w:rsidRDefault="001639FC" w:rsidP="00715075">
      <w:pPr>
        <w:pStyle w:val="ListeParagraf"/>
        <w:numPr>
          <w:ilvl w:val="0"/>
          <w:numId w:val="18"/>
        </w:numPr>
        <w:rPr>
          <w:rFonts w:asciiTheme="majorHAnsi" w:hAnsiTheme="majorHAnsi" w:cstheme="minorHAnsi"/>
          <w:sz w:val="24"/>
          <w:szCs w:val="24"/>
        </w:rPr>
      </w:pPr>
      <w:r w:rsidRPr="0065248F">
        <w:rPr>
          <w:rFonts w:asciiTheme="majorHAnsi" w:hAnsiTheme="majorHAnsi" w:cstheme="minorHAnsi"/>
          <w:sz w:val="24"/>
          <w:szCs w:val="24"/>
        </w:rPr>
        <w:t xml:space="preserve">Kişisel verilerin işlenmesine esas olan ilgili mevzuat hükümlerinin değiştirilmesi veya yürürlükten kalkması. </w:t>
      </w:r>
    </w:p>
    <w:p w14:paraId="12F0F61C" w14:textId="77777777" w:rsidR="001639FC" w:rsidRPr="0065248F" w:rsidRDefault="001639FC" w:rsidP="00715075">
      <w:pPr>
        <w:pStyle w:val="ListeParagraf"/>
        <w:numPr>
          <w:ilvl w:val="0"/>
          <w:numId w:val="18"/>
        </w:numPr>
        <w:rPr>
          <w:rFonts w:asciiTheme="majorHAnsi" w:hAnsiTheme="majorHAnsi" w:cstheme="minorHAnsi"/>
          <w:sz w:val="24"/>
          <w:szCs w:val="24"/>
        </w:rPr>
      </w:pPr>
      <w:r w:rsidRPr="0065248F">
        <w:rPr>
          <w:rFonts w:asciiTheme="majorHAnsi" w:hAnsiTheme="majorHAnsi" w:cstheme="minorHAnsi"/>
          <w:sz w:val="24"/>
          <w:szCs w:val="24"/>
        </w:rPr>
        <w:t>Şirket tarafından kişisel verileri işlemenin sadece açık rıza şartına bağlı olarak yapıldığı hallerde, ilgili kişinin açık rızasını geri alması.</w:t>
      </w:r>
    </w:p>
    <w:p w14:paraId="411E4346" w14:textId="77777777" w:rsidR="001639FC" w:rsidRPr="0065248F" w:rsidRDefault="001639FC" w:rsidP="00715075">
      <w:pPr>
        <w:pStyle w:val="ListeParagraf"/>
        <w:numPr>
          <w:ilvl w:val="0"/>
          <w:numId w:val="18"/>
        </w:numPr>
        <w:rPr>
          <w:rFonts w:asciiTheme="majorHAnsi" w:hAnsiTheme="majorHAnsi" w:cstheme="minorHAnsi"/>
          <w:sz w:val="24"/>
          <w:szCs w:val="24"/>
        </w:rPr>
      </w:pPr>
      <w:r w:rsidRPr="0065248F">
        <w:rPr>
          <w:rFonts w:asciiTheme="majorHAnsi" w:hAnsiTheme="majorHAnsi" w:cstheme="minorHAnsi"/>
          <w:sz w:val="24"/>
          <w:szCs w:val="24"/>
        </w:rPr>
        <w:t>6698 sayılı KVK Kanununun 11. maddesi uyarınca ilgili kişinin şirkete başvuru hakları kapsamında kişisel verilerinin silinmesi ve yok edilmesine ilişkin yaptığı başvurunun KVK Kurumunca kabul edilmesi.</w:t>
      </w:r>
    </w:p>
    <w:p w14:paraId="4107A9A0" w14:textId="06CBE985" w:rsidR="001639FC" w:rsidRPr="0065248F" w:rsidRDefault="001639FC" w:rsidP="00715075">
      <w:pPr>
        <w:pStyle w:val="ListeParagraf"/>
        <w:numPr>
          <w:ilvl w:val="0"/>
          <w:numId w:val="18"/>
        </w:numPr>
        <w:rPr>
          <w:rFonts w:asciiTheme="majorHAnsi" w:hAnsiTheme="majorHAnsi" w:cstheme="minorHAnsi"/>
          <w:sz w:val="24"/>
          <w:szCs w:val="24"/>
        </w:rPr>
      </w:pPr>
      <w:r w:rsidRPr="0065248F">
        <w:rPr>
          <w:rFonts w:asciiTheme="majorHAnsi" w:hAnsiTheme="majorHAnsi" w:cstheme="minorHAnsi"/>
          <w:sz w:val="24"/>
          <w:szCs w:val="24"/>
        </w:rPr>
        <w:t xml:space="preserve">KVK Kurumunun, ilgili kişi tarafından kişisel verilerinin silinmesi, yok edilmesi veya anonim hale getirilmesi talebi ile kendisine yapılan başvuruyu reddetmesi, verdiği cevabı yetersiz bulması veya 6698 sayılı Kanunda öngörülen süre içinde cevap vermemesi hallerinde; KVK Kuruluna şikâyette bulunması ve bu talebin KVK Kurulunca uygun bulunması halinde. </w:t>
      </w:r>
    </w:p>
    <w:p w14:paraId="5E0326C1" w14:textId="77777777" w:rsidR="001639FC" w:rsidRPr="0065248F" w:rsidRDefault="001639FC" w:rsidP="00715075">
      <w:pPr>
        <w:pStyle w:val="ListeParagraf"/>
        <w:numPr>
          <w:ilvl w:val="0"/>
          <w:numId w:val="18"/>
        </w:numPr>
        <w:rPr>
          <w:rFonts w:asciiTheme="majorHAnsi" w:hAnsiTheme="majorHAnsi" w:cstheme="minorHAnsi"/>
          <w:b/>
          <w:sz w:val="24"/>
          <w:szCs w:val="24"/>
        </w:rPr>
      </w:pPr>
      <w:r w:rsidRPr="0065248F">
        <w:rPr>
          <w:rFonts w:asciiTheme="majorHAnsi" w:hAnsiTheme="majorHAnsi" w:cstheme="minorHAnsi"/>
          <w:sz w:val="24"/>
          <w:szCs w:val="24"/>
        </w:rPr>
        <w:t xml:space="preserve">İlgili yasal düzenleme uyarınca, kişisel verilerin saklanmasını gerektiren azami sürenin geçmiş olması ve kişisel verileri saklamayı gerektirecek herhangi bir sebebin bulunmaması. </w:t>
      </w:r>
    </w:p>
    <w:p w14:paraId="39F2ACD4" w14:textId="77777777" w:rsidR="001639FC" w:rsidRPr="0065248F" w:rsidRDefault="001639FC" w:rsidP="001639FC">
      <w:pPr>
        <w:pStyle w:val="ListeParagraf"/>
        <w:ind w:left="708"/>
        <w:rPr>
          <w:rFonts w:asciiTheme="majorHAnsi" w:hAnsiTheme="majorHAnsi" w:cstheme="minorHAnsi"/>
          <w:b/>
          <w:sz w:val="24"/>
          <w:szCs w:val="24"/>
        </w:rPr>
      </w:pPr>
    </w:p>
    <w:p w14:paraId="79FD9367" w14:textId="77777777" w:rsidR="001639FC" w:rsidRPr="0065248F" w:rsidRDefault="001639FC" w:rsidP="001639FC">
      <w:pPr>
        <w:jc w:val="both"/>
        <w:rPr>
          <w:rFonts w:asciiTheme="majorHAnsi" w:hAnsiTheme="majorHAnsi" w:cstheme="minorHAnsi"/>
          <w:b/>
          <w:sz w:val="24"/>
          <w:szCs w:val="24"/>
        </w:rPr>
      </w:pPr>
      <w:r w:rsidRPr="0065248F">
        <w:rPr>
          <w:rFonts w:asciiTheme="majorHAnsi" w:hAnsiTheme="majorHAnsi" w:cstheme="minorHAnsi"/>
          <w:b/>
          <w:sz w:val="24"/>
          <w:szCs w:val="24"/>
        </w:rPr>
        <w:t>12.KİŞİSEL VERİLERİ SAKLAMA VE İMHASINA İLİŞKİN TEKNİK VE İDARİ TEDBİRLER</w:t>
      </w:r>
    </w:p>
    <w:p w14:paraId="100CE2D6" w14:textId="77777777" w:rsidR="001639FC"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sz w:val="24"/>
          <w:szCs w:val="24"/>
        </w:rPr>
        <w:t xml:space="preserve">İşbu politika ile belirlenen düzenlemeler kapsamında, kişisel verilerin güvenli ve usulüne uygun bir şekilde saklanması, hukuka aykırı olarak işlenmesinin, erişilmesinin önlenmesi ve veri sızıntılarının önlenmesi ile kişisel verilerin hukuka uygun olarak imha edilmesi için, 6698 sayılı Kişisel Verilerin Korunması Kanununun 6/4. maddesine göre “Özel nitelikli kişisel verilerin işlenmesinde, ayrıca Kurul tarafından belirlenen yeterli önlemlerin alınması şarttır.” hükmü ile aynı yasanın 12. maddesinde belirtilen Kişisel Verilerin güvenliğini sağlamak amacıyla KVK Kurulu tarafından belirlenen ve ilan edilen gerekli yeterli önlemler çerçevesinde veri sorumlusu olarak şirket tarafından aşağıda yazılı teknik ve idari tedbirler alınmaktadır. </w:t>
      </w:r>
    </w:p>
    <w:p w14:paraId="70F20E24" w14:textId="77777777" w:rsidR="00B30173" w:rsidRPr="0065248F" w:rsidRDefault="00B30173" w:rsidP="001639FC">
      <w:pPr>
        <w:jc w:val="both"/>
        <w:rPr>
          <w:rFonts w:asciiTheme="majorHAnsi" w:hAnsiTheme="majorHAnsi" w:cstheme="minorHAnsi"/>
          <w:b/>
          <w:sz w:val="24"/>
          <w:szCs w:val="24"/>
        </w:rPr>
      </w:pPr>
    </w:p>
    <w:p w14:paraId="7E7AFE3E" w14:textId="77777777" w:rsidR="00B30173" w:rsidRPr="0065248F" w:rsidRDefault="00B30173" w:rsidP="001639FC">
      <w:pPr>
        <w:jc w:val="both"/>
        <w:rPr>
          <w:rFonts w:asciiTheme="majorHAnsi" w:hAnsiTheme="majorHAnsi" w:cstheme="minorHAnsi"/>
          <w:b/>
          <w:sz w:val="24"/>
          <w:szCs w:val="24"/>
        </w:rPr>
      </w:pPr>
    </w:p>
    <w:p w14:paraId="5966EE81" w14:textId="1115701F" w:rsidR="001639FC" w:rsidRPr="0065248F" w:rsidRDefault="001639FC" w:rsidP="001639FC">
      <w:pPr>
        <w:jc w:val="both"/>
        <w:rPr>
          <w:rFonts w:asciiTheme="majorHAnsi" w:hAnsiTheme="majorHAnsi" w:cstheme="minorHAnsi"/>
          <w:b/>
          <w:sz w:val="24"/>
          <w:szCs w:val="24"/>
        </w:rPr>
      </w:pPr>
      <w:r w:rsidRPr="0065248F">
        <w:rPr>
          <w:rFonts w:asciiTheme="majorHAnsi" w:hAnsiTheme="majorHAnsi" w:cstheme="minorHAnsi"/>
          <w:b/>
          <w:sz w:val="24"/>
          <w:szCs w:val="24"/>
        </w:rPr>
        <w:t>12.1.Teknik Tedbirler:</w:t>
      </w:r>
    </w:p>
    <w:p w14:paraId="5CD89EA2" w14:textId="1709E321" w:rsidR="001639FC" w:rsidRPr="0065248F" w:rsidRDefault="001639FC" w:rsidP="001639FC">
      <w:pPr>
        <w:spacing w:after="0"/>
        <w:jc w:val="both"/>
        <w:rPr>
          <w:rFonts w:asciiTheme="majorHAnsi" w:hAnsiTheme="majorHAnsi" w:cstheme="minorHAnsi"/>
          <w:sz w:val="24"/>
          <w:szCs w:val="24"/>
        </w:rPr>
      </w:pPr>
      <w:r w:rsidRPr="0065248F">
        <w:rPr>
          <w:rFonts w:asciiTheme="majorHAnsi" w:eastAsiaTheme="minorEastAsia" w:hAnsiTheme="majorHAnsi" w:cstheme="minorHAnsi"/>
          <w:sz w:val="24"/>
          <w:szCs w:val="24"/>
          <w:lang w:eastAsia="tr-TR"/>
        </w:rPr>
        <w:t xml:space="preserve">Kişisel Verileri Koruma Kurumu tarafından </w:t>
      </w:r>
      <w:hyperlink r:id="rId10" w:history="1">
        <w:r w:rsidR="00B30173" w:rsidRPr="0065248F">
          <w:rPr>
            <w:rStyle w:val="Kpr"/>
            <w:rFonts w:asciiTheme="majorHAnsi" w:hAnsiTheme="majorHAnsi" w:cstheme="minorHAnsi"/>
            <w:sz w:val="24"/>
            <w:szCs w:val="24"/>
          </w:rPr>
          <w:t>https://www.kvkk.gov.tr</w:t>
        </w:r>
      </w:hyperlink>
      <w:r w:rsidR="00EA73D8" w:rsidRPr="0065248F">
        <w:rPr>
          <w:rFonts w:asciiTheme="majorHAnsi" w:hAnsiTheme="majorHAnsi" w:cstheme="minorHAnsi"/>
          <w:sz w:val="24"/>
          <w:szCs w:val="24"/>
        </w:rPr>
        <w:t xml:space="preserve"> </w:t>
      </w:r>
      <w:r w:rsidRPr="0065248F">
        <w:rPr>
          <w:rFonts w:asciiTheme="majorHAnsi" w:eastAsiaTheme="minorEastAsia" w:hAnsiTheme="majorHAnsi" w:cstheme="minorHAnsi"/>
          <w:sz w:val="24"/>
          <w:szCs w:val="24"/>
          <w:lang w:eastAsia="tr-TR"/>
        </w:rPr>
        <w:t xml:space="preserve">adresinden duyurulmuş olup, </w:t>
      </w:r>
      <w:r w:rsidRPr="0065248F">
        <w:rPr>
          <w:rFonts w:asciiTheme="majorHAnsi" w:hAnsiTheme="majorHAnsi" w:cstheme="minorHAnsi"/>
          <w:sz w:val="24"/>
          <w:szCs w:val="24"/>
        </w:rPr>
        <w:t xml:space="preserve">KVK Kurumunca ilan edilen teknik tedbirler ile ilgili, veri sorumlusu olarak şirket tarafından gerekli tedbirler alınmaktadır. “Bilgi İşlem Birimi” tarafından KVKK Teknik Tedbirler Analiz Raporu hazırlanmış olup, gerekli teknik tedbirler ve alınması gereken önlemlere ilişkin tespitler belirlenmiştir. Bilgi güvenliği ile ilgili yerinde ve gerçek zamanlı olarak yapılan analizler sonucunda, bilişim sistemlerinin sürekliliğini etkileyecek riskler ve tehditler tespit edilmiş olup, sürekli olarak izlenmektedir. Şirketimizin bilişim sistemleri teçhizatı, yazılım ve verilerin fiziksel güvenliği için gerekli önlemler alınmaktadır. Buna göre, alınan teknik tedbirler aşağıda yazılı olduğu şekilde belirtilmiştir. </w:t>
      </w:r>
    </w:p>
    <w:p w14:paraId="7D4A8989" w14:textId="77777777" w:rsidR="000F2B49" w:rsidRPr="0065248F" w:rsidRDefault="000F2B49" w:rsidP="001639FC">
      <w:pPr>
        <w:spacing w:after="0"/>
        <w:jc w:val="both"/>
        <w:rPr>
          <w:rFonts w:asciiTheme="majorHAnsi" w:hAnsiTheme="majorHAnsi" w:cstheme="minorHAnsi"/>
          <w:sz w:val="24"/>
          <w:szCs w:val="24"/>
        </w:rPr>
      </w:pPr>
    </w:p>
    <w:p w14:paraId="2F8B410F" w14:textId="79185AFB" w:rsidR="006B1C39" w:rsidRPr="0065248F" w:rsidRDefault="006B1C39" w:rsidP="00B30173">
      <w:pPr>
        <w:pStyle w:val="ListeParagraf"/>
        <w:numPr>
          <w:ilvl w:val="0"/>
          <w:numId w:val="31"/>
        </w:numPr>
        <w:spacing w:after="300"/>
        <w:rPr>
          <w:rFonts w:asciiTheme="majorHAnsi" w:eastAsia="Times New Roman" w:hAnsiTheme="majorHAnsi" w:cs="Times New Roman"/>
          <w:sz w:val="24"/>
          <w:szCs w:val="24"/>
          <w:lang w:eastAsia="tr-TR"/>
        </w:rPr>
      </w:pPr>
      <w:r w:rsidRPr="0065248F">
        <w:rPr>
          <w:rFonts w:asciiTheme="majorHAnsi" w:eastAsia="Times New Roman" w:hAnsiTheme="majorHAnsi" w:cs="Times New Roman"/>
          <w:sz w:val="24"/>
          <w:szCs w:val="24"/>
          <w:lang w:eastAsia="tr-TR"/>
        </w:rPr>
        <w:t>Bilgi teknolojileri sistemleri tedarik, geli</w:t>
      </w:r>
      <w:r w:rsidR="00B30173" w:rsidRPr="0065248F">
        <w:rPr>
          <w:rFonts w:asciiTheme="majorHAnsi" w:eastAsia="Times New Roman" w:hAnsiTheme="majorHAnsi" w:cs="Times New Roman"/>
          <w:sz w:val="24"/>
          <w:szCs w:val="24"/>
          <w:lang w:eastAsia="tr-TR"/>
        </w:rPr>
        <w:t>ş</w:t>
      </w:r>
      <w:r w:rsidRPr="0065248F">
        <w:rPr>
          <w:rFonts w:asciiTheme="majorHAnsi" w:eastAsia="Times New Roman" w:hAnsiTheme="majorHAnsi" w:cs="Times New Roman"/>
          <w:sz w:val="24"/>
          <w:szCs w:val="24"/>
          <w:lang w:eastAsia="tr-TR"/>
        </w:rPr>
        <w:t>tirme ve bakımı kapsamındaki güvenlik önlemleri alınmaktadır.</w:t>
      </w:r>
    </w:p>
    <w:p w14:paraId="0C4BB2B2" w14:textId="77777777" w:rsidR="006B1C39" w:rsidRPr="0065248F" w:rsidRDefault="006B1C39" w:rsidP="00B30173">
      <w:pPr>
        <w:pStyle w:val="ListeParagraf"/>
        <w:numPr>
          <w:ilvl w:val="0"/>
          <w:numId w:val="31"/>
        </w:numPr>
        <w:spacing w:after="300"/>
        <w:rPr>
          <w:rFonts w:asciiTheme="majorHAnsi" w:eastAsia="Times New Roman" w:hAnsiTheme="majorHAnsi" w:cs="Times New Roman"/>
          <w:sz w:val="24"/>
          <w:szCs w:val="24"/>
          <w:lang w:eastAsia="tr-TR"/>
        </w:rPr>
      </w:pPr>
      <w:r w:rsidRPr="0065248F">
        <w:rPr>
          <w:rFonts w:asciiTheme="majorHAnsi" w:eastAsia="Times New Roman" w:hAnsiTheme="majorHAnsi" w:cs="Times New Roman"/>
          <w:sz w:val="24"/>
          <w:szCs w:val="24"/>
          <w:lang w:eastAsia="tr-TR"/>
        </w:rPr>
        <w:t>Bulutta depolanan kişisel verilerin güvenliği sağlanmaktadır.</w:t>
      </w:r>
    </w:p>
    <w:p w14:paraId="4F130CC3" w14:textId="77777777" w:rsidR="006B1C39" w:rsidRPr="0065248F" w:rsidRDefault="006B1C39" w:rsidP="00B30173">
      <w:pPr>
        <w:pStyle w:val="ListeParagraf"/>
        <w:numPr>
          <w:ilvl w:val="0"/>
          <w:numId w:val="31"/>
        </w:numPr>
        <w:spacing w:after="300"/>
        <w:rPr>
          <w:rFonts w:asciiTheme="majorHAnsi" w:eastAsia="Times New Roman" w:hAnsiTheme="majorHAnsi" w:cs="Times New Roman"/>
          <w:sz w:val="24"/>
          <w:szCs w:val="24"/>
          <w:lang w:eastAsia="tr-TR"/>
        </w:rPr>
      </w:pPr>
      <w:r w:rsidRPr="0065248F">
        <w:rPr>
          <w:rFonts w:asciiTheme="majorHAnsi" w:eastAsia="Times New Roman" w:hAnsiTheme="majorHAnsi" w:cs="Times New Roman"/>
          <w:sz w:val="24"/>
          <w:szCs w:val="24"/>
          <w:lang w:eastAsia="tr-TR"/>
        </w:rPr>
        <w:t>Çalışanlar için veri güvenliği hükümleri içeren disiplin düzenlemeleri mevcuttur.</w:t>
      </w:r>
    </w:p>
    <w:p w14:paraId="28DD743A" w14:textId="77777777" w:rsidR="006B1C39" w:rsidRPr="0065248F" w:rsidRDefault="006B1C39" w:rsidP="00B30173">
      <w:pPr>
        <w:pStyle w:val="ListeParagraf"/>
        <w:numPr>
          <w:ilvl w:val="0"/>
          <w:numId w:val="31"/>
        </w:numPr>
        <w:spacing w:after="300"/>
        <w:rPr>
          <w:rFonts w:asciiTheme="majorHAnsi" w:eastAsia="Times New Roman" w:hAnsiTheme="majorHAnsi" w:cs="Times New Roman"/>
          <w:sz w:val="24"/>
          <w:szCs w:val="24"/>
          <w:lang w:eastAsia="tr-TR"/>
        </w:rPr>
      </w:pPr>
      <w:r w:rsidRPr="0065248F">
        <w:rPr>
          <w:rFonts w:asciiTheme="majorHAnsi" w:eastAsia="Times New Roman" w:hAnsiTheme="majorHAnsi" w:cs="Times New Roman"/>
          <w:sz w:val="24"/>
          <w:szCs w:val="24"/>
          <w:lang w:eastAsia="tr-TR"/>
        </w:rPr>
        <w:t>Çalışanlar için veri güvenliği konusunda belli aralıklarla eğitim ve farkındalık çalışmaları yapılmaktadır.</w:t>
      </w:r>
    </w:p>
    <w:p w14:paraId="52C09150" w14:textId="77777777" w:rsidR="006B1C39" w:rsidRPr="0065248F" w:rsidRDefault="006B1C39" w:rsidP="00B30173">
      <w:pPr>
        <w:pStyle w:val="ListeParagraf"/>
        <w:numPr>
          <w:ilvl w:val="0"/>
          <w:numId w:val="31"/>
        </w:numPr>
        <w:spacing w:after="300"/>
        <w:rPr>
          <w:rFonts w:asciiTheme="majorHAnsi" w:eastAsia="Times New Roman" w:hAnsiTheme="majorHAnsi" w:cs="Times New Roman"/>
          <w:sz w:val="24"/>
          <w:szCs w:val="24"/>
          <w:lang w:eastAsia="tr-TR"/>
        </w:rPr>
      </w:pPr>
      <w:r w:rsidRPr="0065248F">
        <w:rPr>
          <w:rFonts w:asciiTheme="majorHAnsi" w:eastAsia="Times New Roman" w:hAnsiTheme="majorHAnsi" w:cs="Times New Roman"/>
          <w:sz w:val="24"/>
          <w:szCs w:val="24"/>
          <w:lang w:eastAsia="tr-TR"/>
        </w:rPr>
        <w:t>Erişim, bilgi güvenliği, kullanım, saklama ve imha konularında kurumsal politikalar hazırlanmış ve uygulamaya başlanmıştır.</w:t>
      </w:r>
    </w:p>
    <w:p w14:paraId="40938566" w14:textId="77777777" w:rsidR="006B1C39" w:rsidRPr="0065248F" w:rsidRDefault="006B1C39" w:rsidP="00B30173">
      <w:pPr>
        <w:pStyle w:val="ListeParagraf"/>
        <w:numPr>
          <w:ilvl w:val="0"/>
          <w:numId w:val="31"/>
        </w:numPr>
        <w:spacing w:after="300"/>
        <w:rPr>
          <w:rFonts w:asciiTheme="majorHAnsi" w:eastAsia="Times New Roman" w:hAnsiTheme="majorHAnsi" w:cs="Times New Roman"/>
          <w:sz w:val="24"/>
          <w:szCs w:val="24"/>
          <w:lang w:eastAsia="tr-TR"/>
        </w:rPr>
      </w:pPr>
      <w:r w:rsidRPr="0065248F">
        <w:rPr>
          <w:rFonts w:asciiTheme="majorHAnsi" w:eastAsia="Times New Roman" w:hAnsiTheme="majorHAnsi" w:cs="Times New Roman"/>
          <w:sz w:val="24"/>
          <w:szCs w:val="24"/>
          <w:lang w:eastAsia="tr-TR"/>
        </w:rPr>
        <w:t>Gizlilik taahhütnameleri yapılmaktadır.</w:t>
      </w:r>
    </w:p>
    <w:p w14:paraId="76718400" w14:textId="77777777" w:rsidR="006B1C39" w:rsidRPr="0065248F" w:rsidRDefault="006B1C39" w:rsidP="00B30173">
      <w:pPr>
        <w:pStyle w:val="ListeParagraf"/>
        <w:numPr>
          <w:ilvl w:val="0"/>
          <w:numId w:val="31"/>
        </w:numPr>
        <w:spacing w:after="300"/>
        <w:rPr>
          <w:rFonts w:asciiTheme="majorHAnsi" w:eastAsia="Times New Roman" w:hAnsiTheme="majorHAnsi" w:cs="Times New Roman"/>
          <w:sz w:val="24"/>
          <w:szCs w:val="24"/>
          <w:lang w:eastAsia="tr-TR"/>
        </w:rPr>
      </w:pPr>
      <w:r w:rsidRPr="0065248F">
        <w:rPr>
          <w:rFonts w:asciiTheme="majorHAnsi" w:eastAsia="Times New Roman" w:hAnsiTheme="majorHAnsi" w:cs="Times New Roman"/>
          <w:sz w:val="24"/>
          <w:szCs w:val="24"/>
          <w:lang w:eastAsia="tr-TR"/>
        </w:rPr>
        <w:t>Görev değişikliği olan ya da işten ayrılan çalışanların bu alandaki yetkileri kaldırılmaktadır.</w:t>
      </w:r>
    </w:p>
    <w:p w14:paraId="7BE1EE0E" w14:textId="77777777" w:rsidR="006B1C39" w:rsidRPr="0065248F" w:rsidRDefault="006B1C39" w:rsidP="00B30173">
      <w:pPr>
        <w:pStyle w:val="ListeParagraf"/>
        <w:numPr>
          <w:ilvl w:val="0"/>
          <w:numId w:val="31"/>
        </w:numPr>
        <w:spacing w:after="300"/>
        <w:rPr>
          <w:rFonts w:asciiTheme="majorHAnsi" w:eastAsia="Times New Roman" w:hAnsiTheme="majorHAnsi" w:cs="Times New Roman"/>
          <w:sz w:val="24"/>
          <w:szCs w:val="24"/>
          <w:lang w:eastAsia="tr-TR"/>
        </w:rPr>
      </w:pPr>
      <w:r w:rsidRPr="0065248F">
        <w:rPr>
          <w:rFonts w:asciiTheme="majorHAnsi" w:eastAsia="Times New Roman" w:hAnsiTheme="majorHAnsi" w:cs="Times New Roman"/>
          <w:sz w:val="24"/>
          <w:szCs w:val="24"/>
          <w:lang w:eastAsia="tr-TR"/>
        </w:rPr>
        <w:t>Güncel anti-virüs sistemleri kullanılmaktadır.</w:t>
      </w:r>
    </w:p>
    <w:p w14:paraId="25768B3E" w14:textId="77777777" w:rsidR="006B1C39" w:rsidRPr="0065248F" w:rsidRDefault="006B1C39" w:rsidP="00B30173">
      <w:pPr>
        <w:pStyle w:val="ListeParagraf"/>
        <w:numPr>
          <w:ilvl w:val="0"/>
          <w:numId w:val="31"/>
        </w:numPr>
        <w:spacing w:after="300"/>
        <w:rPr>
          <w:rFonts w:asciiTheme="majorHAnsi" w:eastAsia="Times New Roman" w:hAnsiTheme="majorHAnsi" w:cs="Times New Roman"/>
          <w:sz w:val="24"/>
          <w:szCs w:val="24"/>
          <w:lang w:eastAsia="tr-TR"/>
        </w:rPr>
      </w:pPr>
      <w:r w:rsidRPr="0065248F">
        <w:rPr>
          <w:rFonts w:asciiTheme="majorHAnsi" w:eastAsia="Times New Roman" w:hAnsiTheme="majorHAnsi" w:cs="Times New Roman"/>
          <w:sz w:val="24"/>
          <w:szCs w:val="24"/>
          <w:lang w:eastAsia="tr-TR"/>
        </w:rPr>
        <w:t>Güvenlik duvarları kullanılmaktadır.</w:t>
      </w:r>
    </w:p>
    <w:p w14:paraId="4FC8A29D" w14:textId="77777777" w:rsidR="006B1C39" w:rsidRPr="0065248F" w:rsidRDefault="006B1C39" w:rsidP="00B30173">
      <w:pPr>
        <w:pStyle w:val="ListeParagraf"/>
        <w:numPr>
          <w:ilvl w:val="0"/>
          <w:numId w:val="31"/>
        </w:numPr>
        <w:spacing w:after="300"/>
        <w:rPr>
          <w:rFonts w:asciiTheme="majorHAnsi" w:eastAsia="Times New Roman" w:hAnsiTheme="majorHAnsi" w:cs="Times New Roman"/>
          <w:sz w:val="24"/>
          <w:szCs w:val="24"/>
          <w:lang w:eastAsia="tr-TR"/>
        </w:rPr>
      </w:pPr>
      <w:r w:rsidRPr="0065248F">
        <w:rPr>
          <w:rFonts w:asciiTheme="majorHAnsi" w:eastAsia="Times New Roman" w:hAnsiTheme="majorHAnsi" w:cs="Times New Roman"/>
          <w:sz w:val="24"/>
          <w:szCs w:val="24"/>
          <w:lang w:eastAsia="tr-TR"/>
        </w:rPr>
        <w:t>İmzalanan sözleşmeler veri güvenliği hükümleri içermektedir.</w:t>
      </w:r>
    </w:p>
    <w:p w14:paraId="5F1339C0" w14:textId="77777777" w:rsidR="006B1C39" w:rsidRPr="0065248F" w:rsidRDefault="006B1C39" w:rsidP="00B30173">
      <w:pPr>
        <w:pStyle w:val="ListeParagraf"/>
        <w:numPr>
          <w:ilvl w:val="0"/>
          <w:numId w:val="31"/>
        </w:numPr>
        <w:spacing w:after="300"/>
        <w:rPr>
          <w:rFonts w:asciiTheme="majorHAnsi" w:eastAsia="Times New Roman" w:hAnsiTheme="majorHAnsi" w:cs="Times New Roman"/>
          <w:sz w:val="24"/>
          <w:szCs w:val="24"/>
          <w:lang w:eastAsia="tr-TR"/>
        </w:rPr>
      </w:pPr>
      <w:r w:rsidRPr="0065248F">
        <w:rPr>
          <w:rFonts w:asciiTheme="majorHAnsi" w:eastAsia="Times New Roman" w:hAnsiTheme="majorHAnsi" w:cs="Times New Roman"/>
          <w:sz w:val="24"/>
          <w:szCs w:val="24"/>
          <w:lang w:eastAsia="tr-TR"/>
        </w:rPr>
        <w:t>Kişisel veri güvenliği politika ve prosedürleri belirlenmiştir.</w:t>
      </w:r>
    </w:p>
    <w:p w14:paraId="7F9B56FC" w14:textId="77777777" w:rsidR="006B1C39" w:rsidRPr="0065248F" w:rsidRDefault="006B1C39" w:rsidP="00B30173">
      <w:pPr>
        <w:pStyle w:val="ListeParagraf"/>
        <w:numPr>
          <w:ilvl w:val="0"/>
          <w:numId w:val="31"/>
        </w:numPr>
        <w:spacing w:after="300"/>
        <w:rPr>
          <w:rFonts w:asciiTheme="majorHAnsi" w:eastAsia="Times New Roman" w:hAnsiTheme="majorHAnsi" w:cs="Times New Roman"/>
          <w:sz w:val="24"/>
          <w:szCs w:val="24"/>
          <w:lang w:eastAsia="tr-TR"/>
        </w:rPr>
      </w:pPr>
      <w:r w:rsidRPr="0065248F">
        <w:rPr>
          <w:rFonts w:asciiTheme="majorHAnsi" w:eastAsia="Times New Roman" w:hAnsiTheme="majorHAnsi" w:cs="Times New Roman"/>
          <w:sz w:val="24"/>
          <w:szCs w:val="24"/>
          <w:lang w:eastAsia="tr-TR"/>
        </w:rPr>
        <w:t>Kişisel veri güvenliği sorunları hızlı bir şekilde raporlanmaktadır.</w:t>
      </w:r>
    </w:p>
    <w:p w14:paraId="0564F265" w14:textId="77777777" w:rsidR="006B1C39" w:rsidRPr="0065248F" w:rsidRDefault="006B1C39" w:rsidP="00B30173">
      <w:pPr>
        <w:pStyle w:val="ListeParagraf"/>
        <w:numPr>
          <w:ilvl w:val="0"/>
          <w:numId w:val="31"/>
        </w:numPr>
        <w:spacing w:after="300"/>
        <w:rPr>
          <w:rFonts w:asciiTheme="majorHAnsi" w:eastAsia="Times New Roman" w:hAnsiTheme="majorHAnsi" w:cs="Times New Roman"/>
          <w:sz w:val="24"/>
          <w:szCs w:val="24"/>
          <w:lang w:eastAsia="tr-TR"/>
        </w:rPr>
      </w:pPr>
      <w:r w:rsidRPr="0065248F">
        <w:rPr>
          <w:rFonts w:asciiTheme="majorHAnsi" w:eastAsia="Times New Roman" w:hAnsiTheme="majorHAnsi" w:cs="Times New Roman"/>
          <w:sz w:val="24"/>
          <w:szCs w:val="24"/>
          <w:lang w:eastAsia="tr-TR"/>
        </w:rPr>
        <w:t>Kişisel veri güvenliğinin takibi yapılmaktadır.</w:t>
      </w:r>
    </w:p>
    <w:p w14:paraId="0CB3AF16" w14:textId="77777777" w:rsidR="006B1C39" w:rsidRPr="0065248F" w:rsidRDefault="006B1C39" w:rsidP="00B30173">
      <w:pPr>
        <w:pStyle w:val="ListeParagraf"/>
        <w:numPr>
          <w:ilvl w:val="0"/>
          <w:numId w:val="31"/>
        </w:numPr>
        <w:spacing w:after="300"/>
        <w:rPr>
          <w:rFonts w:asciiTheme="majorHAnsi" w:eastAsia="Times New Roman" w:hAnsiTheme="majorHAnsi" w:cs="Times New Roman"/>
          <w:sz w:val="24"/>
          <w:szCs w:val="24"/>
          <w:lang w:eastAsia="tr-TR"/>
        </w:rPr>
      </w:pPr>
      <w:r w:rsidRPr="0065248F">
        <w:rPr>
          <w:rFonts w:asciiTheme="majorHAnsi" w:eastAsia="Times New Roman" w:hAnsiTheme="majorHAnsi" w:cs="Times New Roman"/>
          <w:sz w:val="24"/>
          <w:szCs w:val="24"/>
          <w:lang w:eastAsia="tr-TR"/>
        </w:rPr>
        <w:t>Kişisel veri içeren fiziksel ortamlara giriş çıkışlarla ilgili gerekli güvenlik önlemleri alınmaktadır.</w:t>
      </w:r>
    </w:p>
    <w:p w14:paraId="6450A0C7" w14:textId="77777777" w:rsidR="006B1C39" w:rsidRPr="0065248F" w:rsidRDefault="006B1C39" w:rsidP="00B30173">
      <w:pPr>
        <w:pStyle w:val="ListeParagraf"/>
        <w:numPr>
          <w:ilvl w:val="0"/>
          <w:numId w:val="31"/>
        </w:numPr>
        <w:spacing w:after="300"/>
        <w:rPr>
          <w:rFonts w:asciiTheme="majorHAnsi" w:eastAsia="Times New Roman" w:hAnsiTheme="majorHAnsi" w:cs="Times New Roman"/>
          <w:sz w:val="24"/>
          <w:szCs w:val="24"/>
          <w:lang w:eastAsia="tr-TR"/>
        </w:rPr>
      </w:pPr>
      <w:r w:rsidRPr="0065248F">
        <w:rPr>
          <w:rFonts w:asciiTheme="majorHAnsi" w:eastAsia="Times New Roman" w:hAnsiTheme="majorHAnsi" w:cs="Times New Roman"/>
          <w:sz w:val="24"/>
          <w:szCs w:val="24"/>
          <w:lang w:eastAsia="tr-TR"/>
        </w:rPr>
        <w:t>Kişisel veri içeren ortamların güvenliği sağlanmaktadır.</w:t>
      </w:r>
    </w:p>
    <w:p w14:paraId="0434DE91" w14:textId="77777777" w:rsidR="006B1C39" w:rsidRPr="0065248F" w:rsidRDefault="006B1C39" w:rsidP="00B30173">
      <w:pPr>
        <w:pStyle w:val="ListeParagraf"/>
        <w:numPr>
          <w:ilvl w:val="0"/>
          <w:numId w:val="31"/>
        </w:numPr>
        <w:spacing w:after="300"/>
        <w:rPr>
          <w:rFonts w:asciiTheme="majorHAnsi" w:eastAsia="Times New Roman" w:hAnsiTheme="majorHAnsi" w:cs="Times New Roman"/>
          <w:sz w:val="24"/>
          <w:szCs w:val="24"/>
          <w:lang w:eastAsia="tr-TR"/>
        </w:rPr>
      </w:pPr>
      <w:r w:rsidRPr="0065248F">
        <w:rPr>
          <w:rFonts w:asciiTheme="majorHAnsi" w:eastAsia="Times New Roman" w:hAnsiTheme="majorHAnsi" w:cs="Times New Roman"/>
          <w:sz w:val="24"/>
          <w:szCs w:val="24"/>
          <w:lang w:eastAsia="tr-TR"/>
        </w:rPr>
        <w:t>Kişisel veriler mümkün olduğunca azaltılmaktadır.</w:t>
      </w:r>
    </w:p>
    <w:p w14:paraId="7B4B2635" w14:textId="77777777" w:rsidR="006B1C39" w:rsidRPr="0065248F" w:rsidRDefault="006B1C39" w:rsidP="00B30173">
      <w:pPr>
        <w:pStyle w:val="ListeParagraf"/>
        <w:numPr>
          <w:ilvl w:val="0"/>
          <w:numId w:val="31"/>
        </w:numPr>
        <w:spacing w:after="300"/>
        <w:rPr>
          <w:rFonts w:asciiTheme="majorHAnsi" w:eastAsia="Times New Roman" w:hAnsiTheme="majorHAnsi" w:cs="Times New Roman"/>
          <w:sz w:val="24"/>
          <w:szCs w:val="24"/>
          <w:lang w:eastAsia="tr-TR"/>
        </w:rPr>
      </w:pPr>
      <w:r w:rsidRPr="0065248F">
        <w:rPr>
          <w:rFonts w:asciiTheme="majorHAnsi" w:eastAsia="Times New Roman" w:hAnsiTheme="majorHAnsi" w:cs="Times New Roman"/>
          <w:sz w:val="24"/>
          <w:szCs w:val="24"/>
          <w:lang w:eastAsia="tr-TR"/>
        </w:rPr>
        <w:t>Kişisel veriler yedeklenmekte ve yedeklenen kişisel verilerin güvenliği de sağlanmaktadır.</w:t>
      </w:r>
    </w:p>
    <w:p w14:paraId="0D05AEAD" w14:textId="77777777" w:rsidR="006B1C39" w:rsidRPr="0065248F" w:rsidRDefault="006B1C39" w:rsidP="00B30173">
      <w:pPr>
        <w:pStyle w:val="ListeParagraf"/>
        <w:numPr>
          <w:ilvl w:val="0"/>
          <w:numId w:val="31"/>
        </w:numPr>
        <w:spacing w:after="300"/>
        <w:rPr>
          <w:rFonts w:asciiTheme="majorHAnsi" w:eastAsia="Times New Roman" w:hAnsiTheme="majorHAnsi" w:cs="Times New Roman"/>
          <w:sz w:val="24"/>
          <w:szCs w:val="24"/>
          <w:lang w:eastAsia="tr-TR"/>
        </w:rPr>
      </w:pPr>
      <w:r w:rsidRPr="0065248F">
        <w:rPr>
          <w:rFonts w:asciiTheme="majorHAnsi" w:eastAsia="Times New Roman" w:hAnsiTheme="majorHAnsi" w:cs="Times New Roman"/>
          <w:sz w:val="24"/>
          <w:szCs w:val="24"/>
          <w:lang w:eastAsia="tr-TR"/>
        </w:rPr>
        <w:t>Kurum içi periyodik ve/veya rastgele denetimler yapılmakta ve yaptırılmaktadır.</w:t>
      </w:r>
    </w:p>
    <w:p w14:paraId="2E0ADA39" w14:textId="77777777" w:rsidR="006B1C39" w:rsidRPr="0065248F" w:rsidRDefault="006B1C39" w:rsidP="00B30173">
      <w:pPr>
        <w:pStyle w:val="ListeParagraf"/>
        <w:numPr>
          <w:ilvl w:val="0"/>
          <w:numId w:val="31"/>
        </w:numPr>
        <w:spacing w:after="300"/>
        <w:rPr>
          <w:rFonts w:asciiTheme="majorHAnsi" w:eastAsia="Times New Roman" w:hAnsiTheme="majorHAnsi" w:cs="Times New Roman"/>
          <w:sz w:val="24"/>
          <w:szCs w:val="24"/>
          <w:lang w:eastAsia="tr-TR"/>
        </w:rPr>
      </w:pPr>
      <w:r w:rsidRPr="0065248F">
        <w:rPr>
          <w:rFonts w:asciiTheme="majorHAnsi" w:eastAsia="Times New Roman" w:hAnsiTheme="majorHAnsi" w:cs="Times New Roman"/>
          <w:sz w:val="24"/>
          <w:szCs w:val="24"/>
          <w:lang w:eastAsia="tr-TR"/>
        </w:rPr>
        <w:t>Mevcut risk ve tehditler belirlenmiştir.</w:t>
      </w:r>
    </w:p>
    <w:p w14:paraId="71627919" w14:textId="77777777" w:rsidR="006B1C39" w:rsidRPr="0065248F" w:rsidRDefault="006B1C39" w:rsidP="00B30173">
      <w:pPr>
        <w:pStyle w:val="ListeParagraf"/>
        <w:numPr>
          <w:ilvl w:val="0"/>
          <w:numId w:val="31"/>
        </w:numPr>
        <w:spacing w:after="300"/>
        <w:rPr>
          <w:rFonts w:asciiTheme="majorHAnsi" w:eastAsia="Times New Roman" w:hAnsiTheme="majorHAnsi" w:cs="Times New Roman"/>
          <w:sz w:val="24"/>
          <w:szCs w:val="24"/>
          <w:lang w:eastAsia="tr-TR"/>
        </w:rPr>
      </w:pPr>
      <w:r w:rsidRPr="0065248F">
        <w:rPr>
          <w:rFonts w:asciiTheme="majorHAnsi" w:eastAsia="Times New Roman" w:hAnsiTheme="majorHAnsi" w:cs="Times New Roman"/>
          <w:sz w:val="24"/>
          <w:szCs w:val="24"/>
          <w:lang w:eastAsia="tr-TR"/>
        </w:rPr>
        <w:t>Özel nitelikli kişisel veri güvenliğine yönelik protokol ve prosedürler belirlenmiş ve uygulanmaktadır.</w:t>
      </w:r>
    </w:p>
    <w:p w14:paraId="69CC9D5B" w14:textId="77777777" w:rsidR="006B1C39" w:rsidRPr="0065248F" w:rsidRDefault="006B1C39" w:rsidP="00B30173">
      <w:pPr>
        <w:pStyle w:val="ListeParagraf"/>
        <w:numPr>
          <w:ilvl w:val="0"/>
          <w:numId w:val="31"/>
        </w:numPr>
        <w:spacing w:after="300"/>
        <w:rPr>
          <w:rFonts w:asciiTheme="majorHAnsi" w:eastAsia="Times New Roman" w:hAnsiTheme="majorHAnsi" w:cs="Times New Roman"/>
          <w:sz w:val="24"/>
          <w:szCs w:val="24"/>
          <w:lang w:eastAsia="tr-TR"/>
        </w:rPr>
      </w:pPr>
      <w:r w:rsidRPr="0065248F">
        <w:rPr>
          <w:rFonts w:asciiTheme="majorHAnsi" w:eastAsia="Times New Roman" w:hAnsiTheme="majorHAnsi" w:cs="Times New Roman"/>
          <w:sz w:val="24"/>
          <w:szCs w:val="24"/>
          <w:lang w:eastAsia="tr-TR"/>
        </w:rPr>
        <w:t>Veri işleyen hizmet sağlayıcılarının, veri güvenliği konusunda farkındalığı sağlanmaktadır.</w:t>
      </w:r>
    </w:p>
    <w:p w14:paraId="08E4CA93" w14:textId="77777777" w:rsidR="00C1754E" w:rsidRPr="0065248F" w:rsidRDefault="00C1754E" w:rsidP="001639FC">
      <w:pPr>
        <w:jc w:val="both"/>
        <w:rPr>
          <w:rFonts w:asciiTheme="majorHAnsi" w:hAnsiTheme="majorHAnsi" w:cstheme="minorHAnsi"/>
          <w:b/>
          <w:sz w:val="24"/>
          <w:szCs w:val="24"/>
        </w:rPr>
      </w:pPr>
    </w:p>
    <w:p w14:paraId="3777C912" w14:textId="77777777" w:rsidR="00C1754E" w:rsidRPr="0065248F" w:rsidRDefault="00C1754E" w:rsidP="001639FC">
      <w:pPr>
        <w:jc w:val="both"/>
        <w:rPr>
          <w:rFonts w:asciiTheme="majorHAnsi" w:hAnsiTheme="majorHAnsi" w:cstheme="minorHAnsi"/>
          <w:b/>
          <w:sz w:val="24"/>
          <w:szCs w:val="24"/>
        </w:rPr>
      </w:pPr>
    </w:p>
    <w:p w14:paraId="69BD8DD6" w14:textId="4C3C117D" w:rsidR="001639FC"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b/>
          <w:sz w:val="24"/>
          <w:szCs w:val="24"/>
        </w:rPr>
        <w:lastRenderedPageBreak/>
        <w:t>12.2.İdari Tedbirler:</w:t>
      </w:r>
      <w:r w:rsidRPr="0065248F">
        <w:rPr>
          <w:rFonts w:asciiTheme="majorHAnsi" w:hAnsiTheme="majorHAnsi" w:cstheme="minorHAnsi"/>
          <w:sz w:val="24"/>
          <w:szCs w:val="24"/>
        </w:rPr>
        <w:t xml:space="preserve"> </w:t>
      </w:r>
    </w:p>
    <w:p w14:paraId="27F74C85" w14:textId="77777777" w:rsidR="00D51B41"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sz w:val="24"/>
          <w:szCs w:val="24"/>
        </w:rPr>
        <w:t>Kişisel Verileri Koruma Kurulu tarafından ilan edilen</w:t>
      </w:r>
      <w:r w:rsidR="00D51B41" w:rsidRPr="0065248F">
        <w:rPr>
          <w:rFonts w:asciiTheme="majorHAnsi" w:hAnsiTheme="majorHAnsi" w:cstheme="minorHAnsi"/>
          <w:sz w:val="24"/>
          <w:szCs w:val="24"/>
        </w:rPr>
        <w:t xml:space="preserve"> gerekli</w:t>
      </w:r>
      <w:r w:rsidRPr="0065248F">
        <w:rPr>
          <w:rFonts w:asciiTheme="majorHAnsi" w:hAnsiTheme="majorHAnsi" w:cstheme="minorHAnsi"/>
          <w:sz w:val="24"/>
          <w:szCs w:val="24"/>
        </w:rPr>
        <w:t xml:space="preserve"> idari tedbirler ile ilgili, veri sorumlusu olarak şirket tarafından idari tedbirler</w:t>
      </w:r>
      <w:r w:rsidR="00D51B41" w:rsidRPr="0065248F">
        <w:rPr>
          <w:rFonts w:asciiTheme="majorHAnsi" w:hAnsiTheme="majorHAnsi" w:cstheme="minorHAnsi"/>
          <w:sz w:val="24"/>
          <w:szCs w:val="24"/>
        </w:rPr>
        <w:t>in alınması hususunda gerekli çalışmalar başlatılmıştır.</w:t>
      </w:r>
      <w:r w:rsidR="00F717CD" w:rsidRPr="0065248F">
        <w:rPr>
          <w:rFonts w:asciiTheme="majorHAnsi" w:hAnsiTheme="majorHAnsi" w:cstheme="minorHAnsi"/>
          <w:sz w:val="24"/>
          <w:szCs w:val="24"/>
        </w:rPr>
        <w:t xml:space="preserve"> </w:t>
      </w:r>
      <w:r w:rsidRPr="0065248F">
        <w:rPr>
          <w:rFonts w:asciiTheme="majorHAnsi" w:hAnsiTheme="majorHAnsi" w:cstheme="minorHAnsi"/>
          <w:sz w:val="24"/>
          <w:szCs w:val="24"/>
        </w:rPr>
        <w:t xml:space="preserve"> </w:t>
      </w:r>
    </w:p>
    <w:p w14:paraId="553F54DE" w14:textId="77777777" w:rsidR="001639FC"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sz w:val="24"/>
          <w:szCs w:val="24"/>
        </w:rPr>
        <w:t>Şirket tarafından</w:t>
      </w:r>
      <w:r w:rsidR="00EF7E2C" w:rsidRPr="0065248F">
        <w:rPr>
          <w:rFonts w:asciiTheme="majorHAnsi" w:hAnsiTheme="majorHAnsi" w:cstheme="minorHAnsi"/>
          <w:sz w:val="24"/>
          <w:szCs w:val="24"/>
        </w:rPr>
        <w:t>,</w:t>
      </w:r>
      <w:r w:rsidRPr="0065248F">
        <w:rPr>
          <w:rFonts w:asciiTheme="majorHAnsi" w:hAnsiTheme="majorHAnsi" w:cstheme="minorHAnsi"/>
          <w:sz w:val="24"/>
          <w:szCs w:val="24"/>
        </w:rPr>
        <w:t xml:space="preserve"> 6698 sayılı Kişisel Verilerin Korunması Kanununa uyum kapsamında kurumsal olarak gerekli kararları almış, yasa kapsamındaki yükümlülükleri yerine getirmiş, yayımlanması gereken politikaları oluşturarak ilan etmiştir. Buna göre;</w:t>
      </w:r>
    </w:p>
    <w:p w14:paraId="79A7BE95" w14:textId="77777777" w:rsidR="00F717CD" w:rsidRPr="0065248F" w:rsidRDefault="001639FC" w:rsidP="00715075">
      <w:pPr>
        <w:pStyle w:val="ListeParagraf"/>
        <w:numPr>
          <w:ilvl w:val="0"/>
          <w:numId w:val="20"/>
        </w:numPr>
        <w:rPr>
          <w:rFonts w:asciiTheme="majorHAnsi" w:hAnsiTheme="majorHAnsi" w:cstheme="minorHAnsi"/>
          <w:sz w:val="24"/>
          <w:szCs w:val="24"/>
        </w:rPr>
      </w:pPr>
      <w:r w:rsidRPr="0065248F">
        <w:rPr>
          <w:rFonts w:asciiTheme="majorHAnsi" w:hAnsiTheme="majorHAnsi" w:cstheme="minorHAnsi"/>
          <w:sz w:val="24"/>
          <w:szCs w:val="24"/>
        </w:rPr>
        <w:t xml:space="preserve">Yönetmeliğin 5/1. maddesinde belirtilen ve düzenlenmesi zorunlu olan, ilgili mevzuatta sayılan hususları, bilgileri içermesi zorunlu olduğu belirtilen Kişisel Veri İşleme Envanterine dayalı olarak kişisel veriler işlenmektedir. </w:t>
      </w:r>
    </w:p>
    <w:p w14:paraId="33475696" w14:textId="77777777" w:rsidR="001639FC" w:rsidRPr="0065248F" w:rsidRDefault="001639FC" w:rsidP="00715075">
      <w:pPr>
        <w:pStyle w:val="ListeParagraf"/>
        <w:numPr>
          <w:ilvl w:val="0"/>
          <w:numId w:val="20"/>
        </w:numPr>
        <w:rPr>
          <w:rFonts w:asciiTheme="majorHAnsi" w:hAnsiTheme="majorHAnsi" w:cstheme="minorHAnsi"/>
          <w:sz w:val="24"/>
          <w:szCs w:val="24"/>
        </w:rPr>
      </w:pPr>
      <w:r w:rsidRPr="0065248F">
        <w:rPr>
          <w:rFonts w:asciiTheme="majorHAnsi" w:hAnsiTheme="majorHAnsi" w:cstheme="minorHAnsi"/>
          <w:sz w:val="24"/>
          <w:szCs w:val="24"/>
        </w:rPr>
        <w:t xml:space="preserve">Şirketimiz tarafından Kişisel Veri İşleme Envanteri ayrıca oluşturulmuş, belirli periyotlarda güncellenmektedir. </w:t>
      </w:r>
    </w:p>
    <w:p w14:paraId="52D18717" w14:textId="77777777" w:rsidR="001639FC" w:rsidRPr="0065248F" w:rsidRDefault="001639FC" w:rsidP="00715075">
      <w:pPr>
        <w:pStyle w:val="ListeParagraf"/>
        <w:numPr>
          <w:ilvl w:val="0"/>
          <w:numId w:val="20"/>
        </w:numPr>
        <w:rPr>
          <w:rFonts w:asciiTheme="majorHAnsi" w:hAnsiTheme="majorHAnsi" w:cstheme="minorHAnsi"/>
          <w:sz w:val="24"/>
          <w:szCs w:val="24"/>
        </w:rPr>
      </w:pPr>
      <w:r w:rsidRPr="0065248F">
        <w:rPr>
          <w:rFonts w:asciiTheme="majorHAnsi" w:hAnsiTheme="majorHAnsi" w:cstheme="minorHAnsi"/>
          <w:sz w:val="24"/>
          <w:szCs w:val="24"/>
        </w:rPr>
        <w:t xml:space="preserve">Aydınlatma ve Bilgilendirme Metinleri oluşturulmuş, başvuru formu düzenlenerek internet sitesinde yayımlanmıştır. Gizlik ve Çerez Politikası oluşturulmuştur. Kişisel veri işleme, saklama ve imha politikası belirlenmiş, internet sitesinde yayımlanarak, şirket içerisinde veri irtibat kişisi tarafından uygulanması sağlanmaktadır. </w:t>
      </w:r>
    </w:p>
    <w:p w14:paraId="4B386BF3" w14:textId="77777777" w:rsidR="00F717CD" w:rsidRPr="0065248F" w:rsidRDefault="001639FC" w:rsidP="00715075">
      <w:pPr>
        <w:pStyle w:val="ListeParagraf"/>
        <w:numPr>
          <w:ilvl w:val="0"/>
          <w:numId w:val="20"/>
        </w:numPr>
        <w:rPr>
          <w:rFonts w:asciiTheme="majorHAnsi" w:hAnsiTheme="majorHAnsi" w:cstheme="minorHAnsi"/>
          <w:sz w:val="24"/>
          <w:szCs w:val="24"/>
        </w:rPr>
      </w:pPr>
      <w:r w:rsidRPr="0065248F">
        <w:rPr>
          <w:rFonts w:asciiTheme="majorHAnsi" w:hAnsiTheme="majorHAnsi" w:cstheme="minorHAnsi"/>
          <w:sz w:val="24"/>
          <w:szCs w:val="24"/>
        </w:rPr>
        <w:t xml:space="preserve">Çalışanların niteliğinin geliştirilmesine yönelik, kişisel verilerin hukuka aykırı olarak işlenmenin önlenmesi, kişisel verilerin hukuka aykırı olarak erişilmesinin önlenmesi, kişisel verilerin muhafazasının sağlanması amacıyla gerekli eğitim ve farkındalık çalışmaları başlatılmıştır. </w:t>
      </w:r>
    </w:p>
    <w:p w14:paraId="4E922703" w14:textId="77777777" w:rsidR="001639FC" w:rsidRPr="0065248F" w:rsidRDefault="001639FC" w:rsidP="00715075">
      <w:pPr>
        <w:pStyle w:val="ListeParagraf"/>
        <w:numPr>
          <w:ilvl w:val="0"/>
          <w:numId w:val="20"/>
        </w:numPr>
        <w:rPr>
          <w:rFonts w:asciiTheme="majorHAnsi" w:hAnsiTheme="majorHAnsi" w:cstheme="minorHAnsi"/>
          <w:sz w:val="24"/>
          <w:szCs w:val="24"/>
        </w:rPr>
      </w:pPr>
      <w:r w:rsidRPr="0065248F">
        <w:rPr>
          <w:rFonts w:asciiTheme="majorHAnsi" w:hAnsiTheme="majorHAnsi" w:cstheme="minorHAnsi"/>
          <w:sz w:val="24"/>
          <w:szCs w:val="24"/>
        </w:rPr>
        <w:t xml:space="preserve">KVK Veri İrtibat Kişisi atanmış, yetkileri, sorumlulukları belirlenmiştir. </w:t>
      </w:r>
    </w:p>
    <w:p w14:paraId="57EF80D8" w14:textId="77777777" w:rsidR="00F717CD" w:rsidRPr="0065248F" w:rsidRDefault="001639FC" w:rsidP="00715075">
      <w:pPr>
        <w:pStyle w:val="ListeParagraf"/>
        <w:numPr>
          <w:ilvl w:val="0"/>
          <w:numId w:val="20"/>
        </w:numPr>
        <w:rPr>
          <w:rFonts w:asciiTheme="majorHAnsi" w:hAnsiTheme="majorHAnsi" w:cstheme="minorHAnsi"/>
          <w:sz w:val="24"/>
          <w:szCs w:val="24"/>
        </w:rPr>
      </w:pPr>
      <w:r w:rsidRPr="0065248F">
        <w:rPr>
          <w:rFonts w:asciiTheme="majorHAnsi" w:hAnsiTheme="majorHAnsi" w:cstheme="minorHAnsi"/>
          <w:sz w:val="24"/>
          <w:szCs w:val="24"/>
        </w:rPr>
        <w:t xml:space="preserve">Kişisel verilere ilişkin saklama ve imha gereklerinin yerine getirilmesine ilişkin çalışmalar başlatılmıştır. </w:t>
      </w:r>
    </w:p>
    <w:p w14:paraId="1A2EC7BF" w14:textId="77777777" w:rsidR="001639FC" w:rsidRPr="0065248F" w:rsidRDefault="001639FC" w:rsidP="00715075">
      <w:pPr>
        <w:pStyle w:val="ListeParagraf"/>
        <w:numPr>
          <w:ilvl w:val="0"/>
          <w:numId w:val="20"/>
        </w:numPr>
        <w:rPr>
          <w:rFonts w:asciiTheme="majorHAnsi" w:hAnsiTheme="majorHAnsi" w:cstheme="minorHAnsi"/>
          <w:sz w:val="24"/>
          <w:szCs w:val="24"/>
        </w:rPr>
      </w:pPr>
      <w:r w:rsidRPr="0065248F">
        <w:rPr>
          <w:rFonts w:asciiTheme="majorHAnsi" w:hAnsiTheme="majorHAnsi" w:cstheme="minorHAnsi"/>
          <w:sz w:val="24"/>
          <w:szCs w:val="24"/>
        </w:rPr>
        <w:t xml:space="preserve">KVK Kanununa uyumun sağlanması amacıyla gerekli aksiyonlar alınmış, şirket sözleşmeleri ve kişisel veri barındıran metinler taranarak KVKK’ ya uyumlu hale getirilmektedir. </w:t>
      </w:r>
    </w:p>
    <w:p w14:paraId="0FB1A5BC" w14:textId="77777777" w:rsidR="001639FC" w:rsidRPr="0065248F" w:rsidRDefault="001639FC" w:rsidP="001639FC">
      <w:pPr>
        <w:pStyle w:val="ListeParagraf"/>
        <w:rPr>
          <w:rFonts w:asciiTheme="majorHAnsi" w:hAnsiTheme="majorHAnsi" w:cstheme="minorHAnsi"/>
          <w:sz w:val="24"/>
          <w:szCs w:val="24"/>
        </w:rPr>
      </w:pPr>
    </w:p>
    <w:p w14:paraId="2D2FCB61" w14:textId="77777777" w:rsidR="001639FC" w:rsidRPr="0065248F" w:rsidRDefault="001639FC" w:rsidP="001639FC">
      <w:pPr>
        <w:jc w:val="both"/>
        <w:rPr>
          <w:rFonts w:asciiTheme="majorHAnsi" w:hAnsiTheme="majorHAnsi" w:cstheme="minorHAnsi"/>
          <w:b/>
          <w:sz w:val="24"/>
          <w:szCs w:val="24"/>
        </w:rPr>
      </w:pPr>
      <w:r w:rsidRPr="0065248F">
        <w:rPr>
          <w:rFonts w:asciiTheme="majorHAnsi" w:hAnsiTheme="majorHAnsi" w:cstheme="minorHAnsi"/>
          <w:b/>
          <w:sz w:val="24"/>
          <w:szCs w:val="24"/>
        </w:rPr>
        <w:t>13.KİŞİSEL VERİLERİN İMHA TEKNİKLERİNE DAİR AÇIKLAMALAR</w:t>
      </w:r>
    </w:p>
    <w:p w14:paraId="1D9A16EA" w14:textId="1193EA3F" w:rsidR="001639FC"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sz w:val="24"/>
          <w:szCs w:val="24"/>
        </w:rPr>
        <w:t xml:space="preserve">Şirketimizce oluşturulan politika ve kişisel veri </w:t>
      </w:r>
      <w:r w:rsidR="00EF7E2C" w:rsidRPr="0065248F">
        <w:rPr>
          <w:rFonts w:asciiTheme="majorHAnsi" w:hAnsiTheme="majorHAnsi" w:cstheme="minorHAnsi"/>
          <w:sz w:val="24"/>
          <w:szCs w:val="24"/>
        </w:rPr>
        <w:t xml:space="preserve">işleme </w:t>
      </w:r>
      <w:r w:rsidRPr="0065248F">
        <w:rPr>
          <w:rFonts w:asciiTheme="majorHAnsi" w:hAnsiTheme="majorHAnsi" w:cstheme="minorHAnsi"/>
          <w:sz w:val="24"/>
          <w:szCs w:val="24"/>
        </w:rPr>
        <w:t>envanterinde yazılı olduğu üzere, işlenmiş olan kişisel veri</w:t>
      </w:r>
      <w:r w:rsidR="00C1754E" w:rsidRPr="0065248F">
        <w:rPr>
          <w:rFonts w:asciiTheme="majorHAnsi" w:hAnsiTheme="majorHAnsi" w:cstheme="minorHAnsi"/>
          <w:sz w:val="24"/>
          <w:szCs w:val="24"/>
        </w:rPr>
        <w:t xml:space="preserve">ler ile ilgili </w:t>
      </w:r>
      <w:r w:rsidRPr="0065248F">
        <w:rPr>
          <w:rFonts w:asciiTheme="majorHAnsi" w:hAnsiTheme="majorHAnsi" w:cstheme="minorHAnsi"/>
          <w:sz w:val="24"/>
          <w:szCs w:val="24"/>
        </w:rPr>
        <w:t>yasal mevzuatta öngörülen süre veya işlendikleri amaç için öngörülen gerekli saklama süresinin sonunda kişisel veriler; şirket yetkili birimlerince kendiliğinden veya ilgili kişisel veri sahibinin şirketimize başvurusu üzerine, 6698 sayılı KVK Kanunu ve ilgili mevzuat hükümleri</w:t>
      </w:r>
      <w:r w:rsidR="00C1754E" w:rsidRPr="0065248F">
        <w:rPr>
          <w:rFonts w:asciiTheme="majorHAnsi" w:hAnsiTheme="majorHAnsi" w:cstheme="minorHAnsi"/>
          <w:sz w:val="24"/>
          <w:szCs w:val="24"/>
        </w:rPr>
        <w:t xml:space="preserve"> doğrultusunda a</w:t>
      </w:r>
      <w:r w:rsidRPr="0065248F">
        <w:rPr>
          <w:rFonts w:asciiTheme="majorHAnsi" w:hAnsiTheme="majorHAnsi" w:cstheme="minorHAnsi"/>
          <w:sz w:val="24"/>
          <w:szCs w:val="24"/>
        </w:rPr>
        <w:t xml:space="preserve">şağıda belirtilen yöntem ve tekniklerle imha edilmektedir. </w:t>
      </w:r>
    </w:p>
    <w:p w14:paraId="00F270DF" w14:textId="77777777" w:rsidR="001639FC" w:rsidRPr="0065248F" w:rsidRDefault="001639FC" w:rsidP="001639FC">
      <w:pPr>
        <w:jc w:val="both"/>
        <w:rPr>
          <w:rFonts w:asciiTheme="majorHAnsi" w:hAnsiTheme="majorHAnsi" w:cstheme="minorHAnsi"/>
          <w:b/>
          <w:sz w:val="24"/>
          <w:szCs w:val="24"/>
        </w:rPr>
      </w:pPr>
      <w:r w:rsidRPr="0065248F">
        <w:rPr>
          <w:rFonts w:asciiTheme="majorHAnsi" w:hAnsiTheme="majorHAnsi" w:cstheme="minorHAnsi"/>
          <w:b/>
          <w:sz w:val="24"/>
          <w:szCs w:val="24"/>
        </w:rPr>
        <w:t xml:space="preserve">13.1.Kişisel Verilerin Silinmesi </w:t>
      </w:r>
    </w:p>
    <w:p w14:paraId="6FE0D7C7" w14:textId="77777777" w:rsidR="001639FC" w:rsidRPr="0065248F" w:rsidRDefault="001639FC" w:rsidP="00715075">
      <w:pPr>
        <w:pStyle w:val="ListeParagraf"/>
        <w:numPr>
          <w:ilvl w:val="0"/>
          <w:numId w:val="21"/>
        </w:numPr>
        <w:rPr>
          <w:rFonts w:asciiTheme="majorHAnsi" w:hAnsiTheme="majorHAnsi" w:cstheme="minorHAnsi"/>
          <w:b/>
          <w:sz w:val="24"/>
          <w:szCs w:val="24"/>
        </w:rPr>
      </w:pPr>
      <w:r w:rsidRPr="0065248F">
        <w:rPr>
          <w:rFonts w:asciiTheme="majorHAnsi" w:hAnsiTheme="majorHAnsi" w:cstheme="minorHAnsi"/>
          <w:b/>
          <w:sz w:val="24"/>
          <w:szCs w:val="24"/>
        </w:rPr>
        <w:t xml:space="preserve">Veri Kayıt Ortamı Olan Sunucuda Yer Alan Kişisel Veriler: </w:t>
      </w:r>
      <w:r w:rsidRPr="0065248F">
        <w:rPr>
          <w:rFonts w:asciiTheme="majorHAnsi" w:hAnsiTheme="majorHAnsi" w:cstheme="minorHAnsi"/>
          <w:sz w:val="24"/>
          <w:szCs w:val="24"/>
        </w:rPr>
        <w:t>Sunucularda yer alan kişisel verilerden, saklanmasını gerektiren süre sona erenler</w:t>
      </w:r>
      <w:r w:rsidRPr="0065248F">
        <w:rPr>
          <w:rFonts w:asciiTheme="majorHAnsi" w:hAnsiTheme="majorHAnsi" w:cstheme="minorHAnsi"/>
          <w:b/>
          <w:sz w:val="24"/>
          <w:szCs w:val="24"/>
        </w:rPr>
        <w:t xml:space="preserve"> </w:t>
      </w:r>
      <w:r w:rsidRPr="0065248F">
        <w:rPr>
          <w:rFonts w:asciiTheme="majorHAnsi" w:hAnsiTheme="majorHAnsi" w:cstheme="minorHAnsi"/>
          <w:sz w:val="24"/>
          <w:szCs w:val="24"/>
        </w:rPr>
        <w:t xml:space="preserve">için sistem yöneticisi tarafından ilgili kullanıcıların erişim yetkisi kaldırılarak silme işlemi yapılır. </w:t>
      </w:r>
    </w:p>
    <w:p w14:paraId="1FC2D30D" w14:textId="7CAF1EE5" w:rsidR="001639FC" w:rsidRPr="0065248F" w:rsidRDefault="001639FC" w:rsidP="00715075">
      <w:pPr>
        <w:pStyle w:val="ListeParagraf"/>
        <w:numPr>
          <w:ilvl w:val="0"/>
          <w:numId w:val="21"/>
        </w:numPr>
        <w:rPr>
          <w:rFonts w:asciiTheme="majorHAnsi" w:hAnsiTheme="majorHAnsi" w:cstheme="minorHAnsi"/>
          <w:b/>
          <w:sz w:val="24"/>
          <w:szCs w:val="24"/>
        </w:rPr>
      </w:pPr>
      <w:r w:rsidRPr="0065248F">
        <w:rPr>
          <w:rFonts w:asciiTheme="majorHAnsi" w:hAnsiTheme="majorHAnsi" w:cstheme="minorHAnsi"/>
          <w:b/>
          <w:sz w:val="24"/>
          <w:szCs w:val="24"/>
        </w:rPr>
        <w:t>Elektronik Ortamda Yer Alan Kişisel Veriler:</w:t>
      </w:r>
      <w:r w:rsidRPr="0065248F">
        <w:rPr>
          <w:rFonts w:asciiTheme="majorHAnsi" w:hAnsiTheme="majorHAnsi" w:cstheme="minorHAnsi"/>
          <w:sz w:val="24"/>
          <w:szCs w:val="24"/>
        </w:rPr>
        <w:t xml:space="preserve"> Elektronik ortamda yer alan kişisel verilerden saklanmasını gerektiren süre sona erenler, veri tabanı yöneticisi hariç diğer çalışanlar (ilgili kullanıcılar) için erişilemez ve tekrar kullanılamaz hale getirilir. </w:t>
      </w:r>
    </w:p>
    <w:p w14:paraId="10274C01" w14:textId="51290F2D" w:rsidR="001639FC" w:rsidRPr="0065248F" w:rsidRDefault="001639FC" w:rsidP="00715075">
      <w:pPr>
        <w:pStyle w:val="ListeParagraf"/>
        <w:numPr>
          <w:ilvl w:val="0"/>
          <w:numId w:val="21"/>
        </w:numPr>
        <w:rPr>
          <w:rFonts w:asciiTheme="majorHAnsi" w:hAnsiTheme="majorHAnsi" w:cstheme="minorHAnsi"/>
          <w:b/>
          <w:sz w:val="24"/>
          <w:szCs w:val="24"/>
        </w:rPr>
      </w:pPr>
      <w:r w:rsidRPr="0065248F">
        <w:rPr>
          <w:rFonts w:asciiTheme="majorHAnsi" w:hAnsiTheme="majorHAnsi" w:cstheme="minorHAnsi"/>
          <w:b/>
          <w:sz w:val="24"/>
          <w:szCs w:val="24"/>
        </w:rPr>
        <w:lastRenderedPageBreak/>
        <w:t>Fiziksel Ortamda Yer Alan Kişisel Veriler:</w:t>
      </w:r>
      <w:r w:rsidRPr="0065248F">
        <w:rPr>
          <w:rFonts w:asciiTheme="majorHAnsi" w:hAnsiTheme="majorHAnsi" w:cstheme="minorHAnsi"/>
          <w:sz w:val="24"/>
          <w:szCs w:val="24"/>
        </w:rPr>
        <w:t xml:space="preserve"> 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w:t>
      </w:r>
      <w:r w:rsidR="00C1754E" w:rsidRPr="0065248F">
        <w:rPr>
          <w:rFonts w:asciiTheme="majorHAnsi" w:hAnsiTheme="majorHAnsi" w:cstheme="minorHAnsi"/>
          <w:sz w:val="24"/>
          <w:szCs w:val="24"/>
        </w:rPr>
        <w:t xml:space="preserve"> </w:t>
      </w:r>
      <w:r w:rsidRPr="0065248F">
        <w:rPr>
          <w:rFonts w:asciiTheme="majorHAnsi" w:hAnsiTheme="majorHAnsi" w:cstheme="minorHAnsi"/>
          <w:sz w:val="24"/>
          <w:szCs w:val="24"/>
        </w:rPr>
        <w:t>silinerek karartma işlemi de uygulanır.</w:t>
      </w:r>
    </w:p>
    <w:p w14:paraId="4E9B7145" w14:textId="77777777" w:rsidR="001639FC" w:rsidRPr="0065248F" w:rsidRDefault="001639FC" w:rsidP="00715075">
      <w:pPr>
        <w:pStyle w:val="ListeParagraf"/>
        <w:numPr>
          <w:ilvl w:val="0"/>
          <w:numId w:val="21"/>
        </w:numPr>
        <w:rPr>
          <w:rFonts w:asciiTheme="majorHAnsi" w:hAnsiTheme="majorHAnsi" w:cstheme="minorHAnsi"/>
          <w:sz w:val="24"/>
          <w:szCs w:val="24"/>
        </w:rPr>
      </w:pPr>
      <w:r w:rsidRPr="0065248F">
        <w:rPr>
          <w:rFonts w:asciiTheme="majorHAnsi" w:hAnsiTheme="majorHAnsi" w:cstheme="minorHAnsi"/>
          <w:b/>
          <w:sz w:val="24"/>
          <w:szCs w:val="24"/>
        </w:rPr>
        <w:t>Taşınabilir Medyada Bulunan Kişisel Veriler:</w:t>
      </w:r>
      <w:r w:rsidRPr="0065248F">
        <w:rPr>
          <w:rFonts w:asciiTheme="majorHAnsi" w:hAnsiTheme="majorHAnsi" w:cstheme="minorHAnsi"/>
          <w:sz w:val="24"/>
          <w:szCs w:val="24"/>
        </w:rPr>
        <w:t xml:space="preserve"> Flash tabanlı saklama ortamlarında tutulan kişisel verilerden saklanmasını gerektiren süre sona erenler, sistem yöneticisi tarafından şifrelenerek ve erişim yetkisi sadece sistem yöneticisine verilerek şifreleme anahtarlarıyla güvenli ortamlarda saklanır.</w:t>
      </w:r>
    </w:p>
    <w:p w14:paraId="2B85925B" w14:textId="77777777" w:rsidR="001639FC" w:rsidRPr="0065248F" w:rsidRDefault="001639FC" w:rsidP="001639FC">
      <w:pPr>
        <w:jc w:val="both"/>
        <w:rPr>
          <w:rFonts w:asciiTheme="majorHAnsi" w:hAnsiTheme="majorHAnsi" w:cstheme="minorHAnsi"/>
          <w:b/>
          <w:sz w:val="24"/>
          <w:szCs w:val="24"/>
        </w:rPr>
      </w:pPr>
      <w:r w:rsidRPr="0065248F">
        <w:rPr>
          <w:rFonts w:asciiTheme="majorHAnsi" w:hAnsiTheme="majorHAnsi" w:cstheme="minorHAnsi"/>
          <w:b/>
          <w:sz w:val="24"/>
          <w:szCs w:val="24"/>
        </w:rPr>
        <w:t xml:space="preserve">13.2.Kişisel Verilerin Yok Edilmesi </w:t>
      </w:r>
    </w:p>
    <w:p w14:paraId="3E4C646E" w14:textId="4E4A6A49" w:rsidR="001639FC" w:rsidRPr="0065248F" w:rsidRDefault="001639FC" w:rsidP="00715075">
      <w:pPr>
        <w:pStyle w:val="ListeParagraf"/>
        <w:numPr>
          <w:ilvl w:val="0"/>
          <w:numId w:val="22"/>
        </w:numPr>
        <w:rPr>
          <w:rFonts w:asciiTheme="majorHAnsi" w:hAnsiTheme="majorHAnsi" w:cstheme="minorHAnsi"/>
          <w:b/>
          <w:sz w:val="24"/>
          <w:szCs w:val="24"/>
        </w:rPr>
      </w:pPr>
      <w:r w:rsidRPr="0065248F">
        <w:rPr>
          <w:rFonts w:asciiTheme="majorHAnsi" w:hAnsiTheme="majorHAnsi" w:cstheme="minorHAnsi"/>
          <w:b/>
          <w:sz w:val="24"/>
          <w:szCs w:val="24"/>
        </w:rPr>
        <w:t xml:space="preserve">Fiziksel Ortamda Yer Alan Kişisel Veriler: </w:t>
      </w:r>
      <w:r w:rsidRPr="0065248F">
        <w:rPr>
          <w:rFonts w:asciiTheme="majorHAnsi" w:hAnsiTheme="majorHAnsi" w:cstheme="minorHAnsi"/>
          <w:sz w:val="24"/>
          <w:szCs w:val="24"/>
        </w:rPr>
        <w:t xml:space="preserve">Kâğıt ortamında yer alan kişisel verilerden saklanmasını gerektiren süre sona erenler, </w:t>
      </w:r>
      <w:r w:rsidR="00C1754E" w:rsidRPr="0065248F">
        <w:rPr>
          <w:rFonts w:asciiTheme="majorHAnsi" w:hAnsiTheme="majorHAnsi" w:cstheme="minorHAnsi"/>
          <w:sz w:val="24"/>
          <w:szCs w:val="24"/>
        </w:rPr>
        <w:t>yakılarak</w:t>
      </w:r>
      <w:r w:rsidR="00791EFF" w:rsidRPr="0065248F">
        <w:rPr>
          <w:rFonts w:asciiTheme="majorHAnsi" w:hAnsiTheme="majorHAnsi" w:cstheme="minorHAnsi"/>
          <w:sz w:val="24"/>
          <w:szCs w:val="24"/>
        </w:rPr>
        <w:t>, hamur haline getirilerek</w:t>
      </w:r>
      <w:r w:rsidR="00C1754E" w:rsidRPr="0065248F">
        <w:rPr>
          <w:rFonts w:asciiTheme="majorHAnsi" w:hAnsiTheme="majorHAnsi" w:cstheme="minorHAnsi"/>
          <w:sz w:val="24"/>
          <w:szCs w:val="24"/>
        </w:rPr>
        <w:t xml:space="preserve"> veya </w:t>
      </w:r>
      <w:r w:rsidRPr="0065248F">
        <w:rPr>
          <w:rFonts w:asciiTheme="majorHAnsi" w:hAnsiTheme="majorHAnsi" w:cstheme="minorHAnsi"/>
          <w:sz w:val="24"/>
          <w:szCs w:val="24"/>
        </w:rPr>
        <w:t xml:space="preserve">kâğıt kırpma makinelerinde geri döndürülemeyecek şekilde yok edilir. </w:t>
      </w:r>
    </w:p>
    <w:p w14:paraId="13B5B2B8" w14:textId="25A78276" w:rsidR="001639FC" w:rsidRPr="0065248F" w:rsidRDefault="001639FC" w:rsidP="00715075">
      <w:pPr>
        <w:pStyle w:val="ListeParagraf"/>
        <w:numPr>
          <w:ilvl w:val="0"/>
          <w:numId w:val="22"/>
        </w:numPr>
        <w:rPr>
          <w:rFonts w:asciiTheme="majorHAnsi" w:hAnsiTheme="majorHAnsi" w:cstheme="minorHAnsi"/>
          <w:b/>
          <w:sz w:val="24"/>
          <w:szCs w:val="24"/>
        </w:rPr>
      </w:pPr>
      <w:r w:rsidRPr="0065248F">
        <w:rPr>
          <w:rFonts w:asciiTheme="majorHAnsi" w:hAnsiTheme="majorHAnsi" w:cstheme="minorHAnsi"/>
          <w:b/>
          <w:sz w:val="24"/>
          <w:szCs w:val="24"/>
        </w:rPr>
        <w:t xml:space="preserve">Optik -Manyetik Medyada Yer Alan Kişisel Veriler: </w:t>
      </w:r>
      <w:r w:rsidRPr="0065248F">
        <w:rPr>
          <w:rFonts w:asciiTheme="majorHAnsi" w:hAnsiTheme="majorHAnsi" w:cstheme="minorHAnsi"/>
          <w:sz w:val="24"/>
          <w:szCs w:val="24"/>
        </w:rPr>
        <w:t>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w:t>
      </w:r>
      <w:r w:rsidR="00791EFF" w:rsidRPr="0065248F">
        <w:rPr>
          <w:rFonts w:asciiTheme="majorHAnsi" w:hAnsiTheme="majorHAnsi" w:cstheme="minorHAnsi"/>
          <w:sz w:val="24"/>
          <w:szCs w:val="24"/>
        </w:rPr>
        <w:t xml:space="preserve">lebilmektedir. </w:t>
      </w:r>
    </w:p>
    <w:p w14:paraId="618170D1" w14:textId="65412F13" w:rsidR="001639FC"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b/>
          <w:sz w:val="24"/>
          <w:szCs w:val="24"/>
        </w:rPr>
        <w:t xml:space="preserve">13.3.Kişisel Verilerin Anonim Hale Getirilmesi </w:t>
      </w:r>
    </w:p>
    <w:p w14:paraId="3DD1FCBC" w14:textId="77777777" w:rsidR="001639FC" w:rsidRPr="0065248F" w:rsidRDefault="001639FC" w:rsidP="001639FC">
      <w:pPr>
        <w:jc w:val="both"/>
        <w:rPr>
          <w:rFonts w:asciiTheme="majorHAnsi" w:hAnsiTheme="majorHAnsi" w:cstheme="minorHAnsi"/>
          <w:b/>
          <w:sz w:val="24"/>
          <w:szCs w:val="24"/>
        </w:rPr>
      </w:pPr>
      <w:r w:rsidRPr="0065248F">
        <w:rPr>
          <w:rFonts w:asciiTheme="majorHAnsi" w:hAnsiTheme="majorHAnsi" w:cstheme="minorHAnsi"/>
          <w:sz w:val="24"/>
          <w:szCs w:val="24"/>
        </w:rPr>
        <w:t xml:space="preserve">Kişisel verilerin anonim hale getirilmesi, kişisel verilerin başka </w:t>
      </w:r>
      <w:r w:rsidR="00EF7E2C" w:rsidRPr="0065248F">
        <w:rPr>
          <w:rFonts w:asciiTheme="majorHAnsi" w:hAnsiTheme="majorHAnsi" w:cstheme="minorHAnsi"/>
          <w:sz w:val="24"/>
          <w:szCs w:val="24"/>
        </w:rPr>
        <w:t xml:space="preserve">üçüncü </w:t>
      </w:r>
      <w:r w:rsidRPr="0065248F">
        <w:rPr>
          <w:rFonts w:asciiTheme="majorHAnsi" w:hAnsiTheme="majorHAnsi" w:cstheme="minorHAnsi"/>
          <w:sz w:val="24"/>
          <w:szCs w:val="24"/>
        </w:rPr>
        <w:t>kişilere ait verilerle eşleştirilmesinde dahi, ilgili kişinin kimliği belirli veya belirlenebilir olmaktan çıkarılarak, bir gerçek kişiyle hiçbir surette irtibatlandırılamayacak hale getirilmesidir.</w:t>
      </w:r>
    </w:p>
    <w:p w14:paraId="3BD986F9" w14:textId="2AEEA2A4" w:rsidR="001639FC"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sz w:val="24"/>
          <w:szCs w:val="24"/>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irtibatlandırılamayacak</w:t>
      </w:r>
      <w:r w:rsidR="00791EFF" w:rsidRPr="0065248F">
        <w:rPr>
          <w:rFonts w:asciiTheme="majorHAnsi" w:hAnsiTheme="majorHAnsi" w:cstheme="minorHAnsi"/>
          <w:sz w:val="24"/>
          <w:szCs w:val="24"/>
        </w:rPr>
        <w:t xml:space="preserve"> </w:t>
      </w:r>
      <w:r w:rsidRPr="0065248F">
        <w:rPr>
          <w:rFonts w:asciiTheme="majorHAnsi" w:hAnsiTheme="majorHAnsi" w:cstheme="minorHAnsi"/>
          <w:sz w:val="24"/>
          <w:szCs w:val="24"/>
        </w:rPr>
        <w:t>hale getirilmesi şeklinde olmaktadır.</w:t>
      </w:r>
    </w:p>
    <w:p w14:paraId="2706C013" w14:textId="77777777" w:rsidR="001639FC" w:rsidRPr="0065248F" w:rsidRDefault="001639FC" w:rsidP="001639FC">
      <w:pPr>
        <w:jc w:val="both"/>
        <w:rPr>
          <w:rFonts w:asciiTheme="majorHAnsi" w:hAnsiTheme="majorHAnsi" w:cstheme="minorHAnsi"/>
          <w:b/>
          <w:sz w:val="24"/>
          <w:szCs w:val="24"/>
        </w:rPr>
      </w:pPr>
      <w:r w:rsidRPr="0065248F">
        <w:rPr>
          <w:rFonts w:asciiTheme="majorHAnsi" w:hAnsiTheme="majorHAnsi" w:cstheme="minorHAnsi"/>
          <w:b/>
          <w:sz w:val="24"/>
          <w:szCs w:val="24"/>
        </w:rPr>
        <w:t xml:space="preserve">14.KİŞİSEL VERİLERİ SAKLAMA VE İMHA SÜRELERİ </w:t>
      </w:r>
    </w:p>
    <w:p w14:paraId="4903585E" w14:textId="1FE22673" w:rsidR="001639FC"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sz w:val="24"/>
          <w:szCs w:val="24"/>
        </w:rPr>
        <w:t>“</w:t>
      </w:r>
      <w:r w:rsidR="00EC0662" w:rsidRPr="0065248F">
        <w:rPr>
          <w:rFonts w:asciiTheme="majorHAnsi" w:hAnsiTheme="majorHAnsi" w:cstheme="minorHAnsi"/>
          <w:sz w:val="24"/>
          <w:szCs w:val="24"/>
        </w:rPr>
        <w:t>Şirket</w:t>
      </w:r>
      <w:r w:rsidRPr="0065248F">
        <w:rPr>
          <w:rFonts w:asciiTheme="majorHAnsi" w:hAnsiTheme="majorHAnsi" w:cstheme="minorHAnsi"/>
          <w:sz w:val="24"/>
          <w:szCs w:val="24"/>
        </w:rPr>
        <w:t xml:space="preserve">” tarafından, şirket faaliyetleri kapsamında işlenmekte olan kişisel verilerle ilgili olarak; süreçlere bağlı olarak gerçekleştirilen faaliyetler kapsamındaki tüm kişisel verilerle ilgili kişisel veri bazında saklama süreleri “Kişisel Veri İşleme Envanterinde”, veri kategorileri bazında saklama süreleri VERBİS ’e kayıtta; süreç bazında saklama süreleri ise “Kişisel Veri Saklama ve İmha Politikasında” belirlenmiştir. </w:t>
      </w:r>
    </w:p>
    <w:p w14:paraId="2061E238" w14:textId="6361BADE" w:rsidR="001639FC" w:rsidRPr="0065248F" w:rsidRDefault="001639FC" w:rsidP="001639FC">
      <w:pPr>
        <w:jc w:val="both"/>
        <w:rPr>
          <w:rFonts w:asciiTheme="majorHAnsi" w:eastAsia="Times New Roman" w:hAnsiTheme="majorHAnsi" w:cstheme="minorHAnsi"/>
          <w:spacing w:val="5"/>
          <w:sz w:val="24"/>
          <w:szCs w:val="24"/>
          <w:lang w:eastAsia="tr-TR"/>
        </w:rPr>
      </w:pPr>
      <w:r w:rsidRPr="0065248F">
        <w:rPr>
          <w:rFonts w:asciiTheme="majorHAnsi" w:hAnsiTheme="majorHAnsi" w:cstheme="minorHAnsi"/>
          <w:sz w:val="24"/>
          <w:szCs w:val="24"/>
        </w:rPr>
        <w:t xml:space="preserve">Söz konusu saklama süreleri ile ilgili olarak gerektiğinde; Veri İrtibat Kişisi tarafından gerekli güncellemeler yapılmaktadır. Saklama süreleri sona eren kişisel veriler </w:t>
      </w:r>
      <w:proofErr w:type="spellStart"/>
      <w:r w:rsidRPr="0065248F">
        <w:rPr>
          <w:rFonts w:asciiTheme="majorHAnsi" w:hAnsiTheme="majorHAnsi" w:cstheme="minorHAnsi"/>
          <w:sz w:val="24"/>
          <w:szCs w:val="24"/>
        </w:rPr>
        <w:t>re’sen</w:t>
      </w:r>
      <w:proofErr w:type="spellEnd"/>
      <w:r w:rsidR="000439C8" w:rsidRPr="0065248F">
        <w:rPr>
          <w:rFonts w:asciiTheme="majorHAnsi" w:hAnsiTheme="majorHAnsi" w:cstheme="minorHAnsi"/>
          <w:sz w:val="24"/>
          <w:szCs w:val="24"/>
        </w:rPr>
        <w:t xml:space="preserve"> (kendiliğinden)</w:t>
      </w:r>
      <w:r w:rsidRPr="0065248F">
        <w:rPr>
          <w:rFonts w:asciiTheme="majorHAnsi" w:hAnsiTheme="majorHAnsi" w:cstheme="minorHAnsi"/>
          <w:sz w:val="24"/>
          <w:szCs w:val="24"/>
        </w:rPr>
        <w:t xml:space="preserve"> silme, yok etme veya anonim hale getirme işlemi</w:t>
      </w:r>
      <w:r w:rsidR="00791EFF" w:rsidRPr="0065248F">
        <w:rPr>
          <w:rFonts w:asciiTheme="majorHAnsi" w:hAnsiTheme="majorHAnsi" w:cstheme="minorHAnsi"/>
          <w:sz w:val="24"/>
          <w:szCs w:val="24"/>
        </w:rPr>
        <w:t xml:space="preserve"> uygulanmaktadır. B</w:t>
      </w:r>
      <w:r w:rsidRPr="0065248F">
        <w:rPr>
          <w:rFonts w:asciiTheme="majorHAnsi" w:hAnsiTheme="majorHAnsi" w:cstheme="minorHAnsi"/>
          <w:sz w:val="24"/>
          <w:szCs w:val="24"/>
        </w:rPr>
        <w:t xml:space="preserve">elirlenen yetki, görev ve sorumlulukları kapsamında </w:t>
      </w:r>
      <w:r w:rsidR="00791EFF" w:rsidRPr="0065248F">
        <w:rPr>
          <w:rFonts w:asciiTheme="majorHAnsi" w:hAnsiTheme="majorHAnsi" w:cstheme="minorHAnsi"/>
          <w:sz w:val="24"/>
          <w:szCs w:val="24"/>
        </w:rPr>
        <w:t xml:space="preserve">yukarıda belirtilen işlemler </w:t>
      </w:r>
      <w:r w:rsidRPr="0065248F">
        <w:rPr>
          <w:rFonts w:asciiTheme="majorHAnsi" w:hAnsiTheme="majorHAnsi" w:cstheme="minorHAnsi"/>
          <w:sz w:val="24"/>
          <w:szCs w:val="24"/>
        </w:rPr>
        <w:t xml:space="preserve">aynı şekilde Veri İrtibat Kişisi tarafından yerine getirilmektedir. </w:t>
      </w:r>
      <w:r w:rsidRPr="0065248F">
        <w:rPr>
          <w:rFonts w:asciiTheme="majorHAnsi" w:eastAsia="Times New Roman" w:hAnsiTheme="majorHAnsi" w:cstheme="minorHAnsi"/>
          <w:spacing w:val="5"/>
          <w:sz w:val="24"/>
          <w:szCs w:val="24"/>
          <w:lang w:eastAsia="tr-TR"/>
        </w:rPr>
        <w:t xml:space="preserve">Süreç Bazında Kişisel Verileri Saklama ve İmha Süreleri ekte tablo halinde belirtilmiştir. </w:t>
      </w:r>
    </w:p>
    <w:p w14:paraId="668EA1EF" w14:textId="77777777" w:rsidR="001639FC"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b/>
          <w:sz w:val="24"/>
          <w:szCs w:val="24"/>
        </w:rPr>
        <w:lastRenderedPageBreak/>
        <w:t>15.VERİ SORUMLUSUNUN AYDINLATMA YÜKÜMLÜLÜĞÜ</w:t>
      </w:r>
    </w:p>
    <w:p w14:paraId="08E74BEF" w14:textId="77777777" w:rsidR="000439C8" w:rsidRPr="0065248F" w:rsidRDefault="00CB0B90" w:rsidP="001639FC">
      <w:pPr>
        <w:jc w:val="both"/>
        <w:rPr>
          <w:rFonts w:asciiTheme="majorHAnsi" w:hAnsiTheme="majorHAnsi" w:cstheme="minorHAnsi"/>
          <w:sz w:val="24"/>
          <w:szCs w:val="24"/>
        </w:rPr>
      </w:pPr>
      <w:r w:rsidRPr="0065248F">
        <w:rPr>
          <w:rFonts w:asciiTheme="majorHAnsi" w:hAnsiTheme="majorHAnsi" w:cstheme="minorHAnsi"/>
          <w:sz w:val="24"/>
          <w:szCs w:val="24"/>
        </w:rPr>
        <w:t>Kanunun 10. m</w:t>
      </w:r>
      <w:r w:rsidR="001639FC" w:rsidRPr="0065248F">
        <w:rPr>
          <w:rFonts w:asciiTheme="majorHAnsi" w:hAnsiTheme="majorHAnsi" w:cstheme="minorHAnsi"/>
          <w:sz w:val="24"/>
          <w:szCs w:val="24"/>
        </w:rPr>
        <w:t xml:space="preserve">addesi uyarınca, veri sorumlusu olarak; kişisel verilerin hukuka aykırı olarak işlenmesini önlemek, kişisel verilere hukuka aykırı olarak erişilmesini önlemek, kişisel verilerin muhafazasını sağlamak amacıyla gerekli her türlü teknik ve idari tedbirler alınmıştır. </w:t>
      </w:r>
    </w:p>
    <w:p w14:paraId="2C58B7D6" w14:textId="358CAE80" w:rsidR="00281869"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sz w:val="24"/>
          <w:szCs w:val="24"/>
        </w:rPr>
        <w:t xml:space="preserve">Bu amaçla, </w:t>
      </w:r>
      <w:r w:rsidR="00B26BD6" w:rsidRPr="0065248F">
        <w:rPr>
          <w:rFonts w:asciiTheme="majorHAnsi" w:hAnsiTheme="majorHAnsi" w:cstheme="minorHAnsi"/>
          <w:sz w:val="24"/>
          <w:szCs w:val="24"/>
        </w:rPr>
        <w:t xml:space="preserve">ürün alan </w:t>
      </w:r>
      <w:r w:rsidR="00F44A4F" w:rsidRPr="0065248F">
        <w:rPr>
          <w:rFonts w:asciiTheme="majorHAnsi" w:hAnsiTheme="majorHAnsi" w:cstheme="minorHAnsi"/>
          <w:sz w:val="24"/>
          <w:szCs w:val="24"/>
        </w:rPr>
        <w:t>müşteriler, potansiyel müşteriler, tedarikçiler, iş ortakları, şirket ortakları, şirket çalışanları, çalışan adayları, stajyerler,</w:t>
      </w:r>
      <w:r w:rsidR="00281869" w:rsidRPr="0065248F">
        <w:rPr>
          <w:rFonts w:asciiTheme="majorHAnsi" w:hAnsiTheme="majorHAnsi" w:cstheme="minorHAnsi"/>
          <w:sz w:val="24"/>
          <w:szCs w:val="24"/>
        </w:rPr>
        <w:t xml:space="preserve"> temsilciler,</w:t>
      </w:r>
      <w:r w:rsidR="00F44A4F" w:rsidRPr="0065248F">
        <w:rPr>
          <w:rFonts w:asciiTheme="majorHAnsi" w:hAnsiTheme="majorHAnsi" w:cstheme="minorHAnsi"/>
          <w:sz w:val="24"/>
          <w:szCs w:val="24"/>
        </w:rPr>
        <w:t xml:space="preserve"> ziyaretçiler, yetkili kamu kurum ve kuruluşları ile özel hukuk tüzel kişilerinin temsilcileri ve çalışanları ile ilgili üçüncü kişilere</w:t>
      </w:r>
      <w:r w:rsidRPr="0065248F">
        <w:rPr>
          <w:rFonts w:asciiTheme="majorHAnsi" w:hAnsiTheme="majorHAnsi" w:cstheme="minorHAnsi"/>
          <w:sz w:val="24"/>
          <w:szCs w:val="24"/>
        </w:rPr>
        <w:t xml:space="preserve"> ait kişisel veriler</w:t>
      </w:r>
      <w:r w:rsidR="000439C8" w:rsidRPr="0065248F">
        <w:rPr>
          <w:rFonts w:asciiTheme="majorHAnsi" w:hAnsiTheme="majorHAnsi" w:cstheme="minorHAnsi"/>
          <w:sz w:val="24"/>
          <w:szCs w:val="24"/>
        </w:rPr>
        <w:t>i</w:t>
      </w:r>
      <w:r w:rsidRPr="0065248F">
        <w:rPr>
          <w:rFonts w:asciiTheme="majorHAnsi" w:hAnsiTheme="majorHAnsi" w:cstheme="minorHAnsi"/>
          <w:sz w:val="24"/>
          <w:szCs w:val="24"/>
        </w:rPr>
        <w:t xml:space="preserve"> kapsayacak şekilde gerekli politikalar ve ay</w:t>
      </w:r>
      <w:r w:rsidR="00F20821" w:rsidRPr="0065248F">
        <w:rPr>
          <w:rFonts w:asciiTheme="majorHAnsi" w:hAnsiTheme="majorHAnsi" w:cstheme="minorHAnsi"/>
          <w:sz w:val="24"/>
          <w:szCs w:val="24"/>
        </w:rPr>
        <w:t xml:space="preserve">dınlatma metni hazırlanmıştır. </w:t>
      </w:r>
    </w:p>
    <w:p w14:paraId="6291666E" w14:textId="77777777" w:rsidR="001639FC"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sz w:val="24"/>
          <w:szCs w:val="24"/>
        </w:rPr>
        <w:t>Söz konusu aydınlatma yükümlülüğü gereğince kişisel veri sahiplerine bildirilmesi gereken bilgiler kanunda sayıldığı şekilde şunlardır:</w:t>
      </w:r>
    </w:p>
    <w:p w14:paraId="7F13740E" w14:textId="77777777" w:rsidR="001639FC" w:rsidRPr="0065248F" w:rsidRDefault="001639FC" w:rsidP="001639FC">
      <w:pPr>
        <w:pStyle w:val="AralkYok"/>
        <w:rPr>
          <w:rFonts w:asciiTheme="majorHAnsi" w:hAnsiTheme="majorHAnsi" w:cstheme="minorHAnsi"/>
          <w:sz w:val="24"/>
          <w:szCs w:val="24"/>
        </w:rPr>
      </w:pPr>
      <w:r w:rsidRPr="0065248F">
        <w:rPr>
          <w:rFonts w:asciiTheme="majorHAnsi" w:hAnsiTheme="majorHAnsi" w:cstheme="minorHAnsi"/>
          <w:sz w:val="24"/>
          <w:szCs w:val="24"/>
        </w:rPr>
        <w:t xml:space="preserve">1.Veri sorumlusunun ve varsa temsilcisinin kimliği, </w:t>
      </w:r>
    </w:p>
    <w:p w14:paraId="28584515" w14:textId="77777777" w:rsidR="001639FC" w:rsidRPr="0065248F" w:rsidRDefault="001639FC" w:rsidP="001639FC">
      <w:pPr>
        <w:pStyle w:val="AralkYok"/>
        <w:rPr>
          <w:rFonts w:asciiTheme="majorHAnsi" w:hAnsiTheme="majorHAnsi" w:cstheme="minorHAnsi"/>
          <w:sz w:val="24"/>
          <w:szCs w:val="24"/>
        </w:rPr>
      </w:pPr>
      <w:r w:rsidRPr="0065248F">
        <w:rPr>
          <w:rFonts w:asciiTheme="majorHAnsi" w:hAnsiTheme="majorHAnsi" w:cstheme="minorHAnsi"/>
          <w:sz w:val="24"/>
          <w:szCs w:val="24"/>
        </w:rPr>
        <w:t>2.Kişisel verilerin hangi amaçla işleneceği,</w:t>
      </w:r>
    </w:p>
    <w:p w14:paraId="5D5F042E" w14:textId="77777777" w:rsidR="001639FC" w:rsidRPr="0065248F" w:rsidRDefault="001639FC" w:rsidP="001639FC">
      <w:pPr>
        <w:pStyle w:val="AralkYok"/>
        <w:rPr>
          <w:rFonts w:asciiTheme="majorHAnsi" w:hAnsiTheme="majorHAnsi" w:cstheme="minorHAnsi"/>
          <w:sz w:val="24"/>
          <w:szCs w:val="24"/>
        </w:rPr>
      </w:pPr>
      <w:r w:rsidRPr="0065248F">
        <w:rPr>
          <w:rFonts w:asciiTheme="majorHAnsi" w:hAnsiTheme="majorHAnsi" w:cstheme="minorHAnsi"/>
          <w:sz w:val="24"/>
          <w:szCs w:val="24"/>
        </w:rPr>
        <w:t>3.İşlenen kişisel verilerin kimlere ve hangi amaçla aktarılabileceği,</w:t>
      </w:r>
    </w:p>
    <w:p w14:paraId="2130327A" w14:textId="77777777" w:rsidR="001639FC" w:rsidRPr="0065248F" w:rsidRDefault="001639FC" w:rsidP="001639FC">
      <w:pPr>
        <w:pStyle w:val="AralkYok"/>
        <w:rPr>
          <w:rFonts w:asciiTheme="majorHAnsi" w:hAnsiTheme="majorHAnsi" w:cstheme="minorHAnsi"/>
          <w:sz w:val="24"/>
          <w:szCs w:val="24"/>
        </w:rPr>
      </w:pPr>
      <w:r w:rsidRPr="0065248F">
        <w:rPr>
          <w:rFonts w:asciiTheme="majorHAnsi" w:hAnsiTheme="majorHAnsi" w:cstheme="minorHAnsi"/>
          <w:sz w:val="24"/>
          <w:szCs w:val="24"/>
        </w:rPr>
        <w:t>4.Kişisel veri toplamanın yöntemi ve hukuki sebebi,</w:t>
      </w:r>
    </w:p>
    <w:p w14:paraId="510D3D06" w14:textId="77777777" w:rsidR="001639FC" w:rsidRPr="0065248F" w:rsidRDefault="001639FC" w:rsidP="001639FC">
      <w:pPr>
        <w:pStyle w:val="AralkYok"/>
        <w:rPr>
          <w:rFonts w:asciiTheme="majorHAnsi" w:hAnsiTheme="majorHAnsi" w:cstheme="minorHAnsi"/>
          <w:sz w:val="24"/>
          <w:szCs w:val="24"/>
        </w:rPr>
      </w:pPr>
      <w:r w:rsidRPr="0065248F">
        <w:rPr>
          <w:rFonts w:asciiTheme="majorHAnsi" w:hAnsiTheme="majorHAnsi" w:cstheme="minorHAnsi"/>
          <w:sz w:val="24"/>
          <w:szCs w:val="24"/>
        </w:rPr>
        <w:t>5.KVK Kanunu’nun 11. maddesinde sayılan başvuru ve diğer haklar.</w:t>
      </w:r>
    </w:p>
    <w:p w14:paraId="03EAECB2" w14:textId="77777777" w:rsidR="001639FC" w:rsidRPr="0065248F" w:rsidRDefault="001639FC" w:rsidP="001639FC">
      <w:pPr>
        <w:pStyle w:val="AralkYok"/>
        <w:rPr>
          <w:rFonts w:asciiTheme="majorHAnsi" w:hAnsiTheme="majorHAnsi" w:cstheme="minorHAnsi"/>
          <w:sz w:val="24"/>
          <w:szCs w:val="24"/>
        </w:rPr>
      </w:pPr>
    </w:p>
    <w:p w14:paraId="66871026" w14:textId="77777777" w:rsidR="001639FC" w:rsidRPr="0065248F" w:rsidRDefault="001639FC" w:rsidP="001639FC">
      <w:pPr>
        <w:jc w:val="both"/>
        <w:rPr>
          <w:rFonts w:asciiTheme="majorHAnsi" w:hAnsiTheme="majorHAnsi" w:cstheme="minorHAnsi"/>
          <w:sz w:val="24"/>
          <w:szCs w:val="24"/>
        </w:rPr>
      </w:pPr>
      <w:r w:rsidRPr="0065248F">
        <w:rPr>
          <w:rFonts w:asciiTheme="majorHAnsi" w:hAnsiTheme="majorHAnsi" w:cstheme="minorHAnsi"/>
          <w:sz w:val="24"/>
          <w:szCs w:val="24"/>
        </w:rPr>
        <w:t xml:space="preserve">6698 sayılı Kişisel Verilerin Korunması Kanununun (“Kanun”) 10 uncu maddesi ile Aydınlatma Yükümlülüğünün Yerine Getirilmesinde Uyulacak Usul ve Esaslar Hakkında Tebliğ hükümleri uyarınca, </w:t>
      </w:r>
      <w:r w:rsidR="00314AB2" w:rsidRPr="0065248F">
        <w:rPr>
          <w:rFonts w:asciiTheme="majorHAnsi" w:hAnsiTheme="majorHAnsi" w:cstheme="minorHAnsi"/>
          <w:sz w:val="24"/>
          <w:szCs w:val="24"/>
        </w:rPr>
        <w:t xml:space="preserve">ilgili kişi grubuna göre ayrı ayrı aydınlatma metinleri hazırlanmış olup, </w:t>
      </w:r>
      <w:r w:rsidRPr="0065248F">
        <w:rPr>
          <w:rFonts w:asciiTheme="majorHAnsi" w:hAnsiTheme="majorHAnsi" w:cstheme="minorHAnsi"/>
          <w:sz w:val="24"/>
          <w:szCs w:val="24"/>
        </w:rPr>
        <w:t xml:space="preserve">veri sorumlusu sıfatıyla şirketimizce hazırlanan Aydınlatma Metnini internet sayfamızdan inceleyebilirsiniz.  </w:t>
      </w:r>
    </w:p>
    <w:p w14:paraId="36C6C7DD" w14:textId="71197E4D" w:rsidR="00D602A2" w:rsidRPr="0065248F" w:rsidRDefault="00D602A2" w:rsidP="00D602A2">
      <w:pPr>
        <w:jc w:val="both"/>
        <w:rPr>
          <w:rFonts w:asciiTheme="majorHAnsi" w:hAnsiTheme="majorHAnsi" w:cstheme="minorHAnsi"/>
          <w:b/>
          <w:sz w:val="24"/>
          <w:szCs w:val="24"/>
        </w:rPr>
      </w:pPr>
      <w:r w:rsidRPr="0065248F">
        <w:rPr>
          <w:rFonts w:asciiTheme="majorHAnsi" w:hAnsiTheme="majorHAnsi" w:cstheme="minorHAnsi"/>
          <w:b/>
          <w:sz w:val="24"/>
          <w:szCs w:val="24"/>
        </w:rPr>
        <w:t xml:space="preserve">16.KİŞİSEL VERİ SAHİBİNİN HAKLARI (BAŞVURU HAKKI) </w:t>
      </w:r>
    </w:p>
    <w:p w14:paraId="02EE290E" w14:textId="77777777" w:rsidR="00D602A2" w:rsidRPr="0065248F" w:rsidRDefault="00D602A2" w:rsidP="00D602A2">
      <w:pPr>
        <w:jc w:val="both"/>
        <w:rPr>
          <w:rFonts w:asciiTheme="majorHAnsi" w:hAnsiTheme="majorHAnsi" w:cstheme="minorHAnsi"/>
          <w:sz w:val="24"/>
          <w:szCs w:val="24"/>
        </w:rPr>
      </w:pPr>
      <w:r w:rsidRPr="0065248F">
        <w:rPr>
          <w:rFonts w:asciiTheme="majorHAnsi" w:hAnsiTheme="majorHAnsi" w:cstheme="minorHAnsi"/>
          <w:sz w:val="24"/>
          <w:szCs w:val="24"/>
        </w:rPr>
        <w:t xml:space="preserve">6698 sayılı Kişisel Verileri Koruma Kanununun “ilgili kişinin haklarını düzenleyen” 11 inci maddesi kapsamında, Veri Sorumlusuna Başvuru Usul ve Esasları Hakkında Tebliğe göre veri sorumlusu olarak, şirketimiz tarafından “BAŞVURU FORMU” düzenlenmiştir. Başvuru formunu şirket internet sitesinden inceleyebilirsiniz.    </w:t>
      </w:r>
    </w:p>
    <w:p w14:paraId="05A9A14E" w14:textId="77777777" w:rsidR="00D602A2" w:rsidRPr="0065248F" w:rsidRDefault="00D602A2" w:rsidP="00D602A2">
      <w:pPr>
        <w:jc w:val="both"/>
        <w:rPr>
          <w:rFonts w:asciiTheme="majorHAnsi" w:hAnsiTheme="majorHAnsi" w:cstheme="minorHAnsi"/>
          <w:b/>
          <w:sz w:val="24"/>
          <w:szCs w:val="24"/>
        </w:rPr>
      </w:pPr>
      <w:r w:rsidRPr="0065248F">
        <w:rPr>
          <w:rFonts w:asciiTheme="majorHAnsi" w:hAnsiTheme="majorHAnsi" w:cstheme="minorHAnsi"/>
          <w:b/>
          <w:sz w:val="24"/>
          <w:szCs w:val="24"/>
        </w:rPr>
        <w:t xml:space="preserve">16.1.Kişisel Veri Sahibinin Başvuru Hakkı  </w:t>
      </w:r>
    </w:p>
    <w:p w14:paraId="579DEF0D" w14:textId="77777777" w:rsidR="00D602A2" w:rsidRPr="0065248F" w:rsidRDefault="00D602A2" w:rsidP="00D602A2">
      <w:pPr>
        <w:jc w:val="both"/>
        <w:rPr>
          <w:rFonts w:asciiTheme="majorHAnsi" w:hAnsiTheme="majorHAnsi" w:cstheme="minorHAnsi"/>
          <w:sz w:val="24"/>
          <w:szCs w:val="24"/>
        </w:rPr>
      </w:pPr>
      <w:r w:rsidRPr="0065248F">
        <w:rPr>
          <w:rFonts w:asciiTheme="majorHAnsi" w:hAnsiTheme="majorHAnsi" w:cstheme="minorHAnsi"/>
          <w:sz w:val="24"/>
          <w:szCs w:val="24"/>
        </w:rPr>
        <w:t>Kanunun 11. maddesi uyarıca; herkes, veri sorumlusuna başvurarak kendisiyle ilgili olarak;</w:t>
      </w:r>
    </w:p>
    <w:p w14:paraId="60E89BA8" w14:textId="77777777" w:rsidR="00D602A2" w:rsidRPr="0065248F" w:rsidRDefault="00D602A2" w:rsidP="00D602A2">
      <w:pPr>
        <w:pStyle w:val="Default"/>
        <w:jc w:val="both"/>
        <w:rPr>
          <w:rFonts w:asciiTheme="majorHAnsi" w:hAnsiTheme="majorHAnsi" w:cstheme="minorHAnsi"/>
          <w:color w:val="auto"/>
        </w:rPr>
      </w:pPr>
      <w:r w:rsidRPr="0065248F">
        <w:rPr>
          <w:rFonts w:asciiTheme="majorHAnsi" w:hAnsiTheme="majorHAnsi" w:cstheme="minorHAnsi"/>
          <w:color w:val="auto"/>
        </w:rPr>
        <w:t>1.Kişisel veri işlenip işlenmediğini öğrenme,</w:t>
      </w:r>
    </w:p>
    <w:p w14:paraId="56A853B2" w14:textId="77777777" w:rsidR="00D602A2" w:rsidRPr="0065248F" w:rsidRDefault="00D602A2" w:rsidP="00D602A2">
      <w:pPr>
        <w:pStyle w:val="Default"/>
        <w:jc w:val="both"/>
        <w:rPr>
          <w:rFonts w:asciiTheme="majorHAnsi" w:hAnsiTheme="majorHAnsi" w:cstheme="minorHAnsi"/>
          <w:color w:val="auto"/>
        </w:rPr>
      </w:pPr>
      <w:r w:rsidRPr="0065248F">
        <w:rPr>
          <w:rFonts w:asciiTheme="majorHAnsi" w:hAnsiTheme="majorHAnsi" w:cstheme="minorHAnsi"/>
          <w:color w:val="auto"/>
        </w:rPr>
        <w:t>2.Kişisel verileri işlenmişse buna ilişkin bilgi talep etme,</w:t>
      </w:r>
    </w:p>
    <w:p w14:paraId="129FC170" w14:textId="77777777" w:rsidR="00D602A2" w:rsidRPr="0065248F" w:rsidRDefault="00D602A2" w:rsidP="00D602A2">
      <w:pPr>
        <w:pStyle w:val="Default"/>
        <w:jc w:val="both"/>
        <w:rPr>
          <w:rFonts w:asciiTheme="majorHAnsi" w:hAnsiTheme="majorHAnsi" w:cstheme="minorHAnsi"/>
          <w:color w:val="auto"/>
        </w:rPr>
      </w:pPr>
      <w:r w:rsidRPr="0065248F">
        <w:rPr>
          <w:rFonts w:asciiTheme="majorHAnsi" w:hAnsiTheme="majorHAnsi" w:cstheme="minorHAnsi"/>
          <w:color w:val="auto"/>
        </w:rPr>
        <w:t>3.Kişisel verilerin işlenme amacını ve bunların amacına uygun kullanılıp kullanılmadığını öğrenme,</w:t>
      </w:r>
    </w:p>
    <w:p w14:paraId="15CC9D23" w14:textId="77777777" w:rsidR="00D602A2" w:rsidRPr="0065248F" w:rsidRDefault="00D602A2" w:rsidP="00D602A2">
      <w:pPr>
        <w:pStyle w:val="Default"/>
        <w:jc w:val="both"/>
        <w:rPr>
          <w:rFonts w:asciiTheme="majorHAnsi" w:hAnsiTheme="majorHAnsi" w:cstheme="minorHAnsi"/>
          <w:color w:val="auto"/>
        </w:rPr>
      </w:pPr>
      <w:r w:rsidRPr="0065248F">
        <w:rPr>
          <w:rFonts w:asciiTheme="majorHAnsi" w:hAnsiTheme="majorHAnsi" w:cstheme="minorHAnsi"/>
          <w:color w:val="auto"/>
        </w:rPr>
        <w:t>4.Yurt içinde veya yurt dışında kişisel verilerin aktarıldığı üçüncü kişileri bilme,</w:t>
      </w:r>
    </w:p>
    <w:p w14:paraId="65B50B13" w14:textId="77777777" w:rsidR="00D602A2" w:rsidRPr="0065248F" w:rsidRDefault="00D602A2" w:rsidP="00D602A2">
      <w:pPr>
        <w:pStyle w:val="Default"/>
        <w:jc w:val="both"/>
        <w:rPr>
          <w:rFonts w:asciiTheme="majorHAnsi" w:hAnsiTheme="majorHAnsi" w:cstheme="minorHAnsi"/>
          <w:color w:val="auto"/>
        </w:rPr>
      </w:pPr>
      <w:r w:rsidRPr="0065248F">
        <w:rPr>
          <w:rFonts w:asciiTheme="majorHAnsi" w:hAnsiTheme="majorHAnsi" w:cstheme="minorHAnsi"/>
          <w:color w:val="auto"/>
        </w:rPr>
        <w:t>5.Kişisel verilerin eksik veya yanlış işlenmiş olması hâlinde bunların düzeltilmesini isteme,</w:t>
      </w:r>
    </w:p>
    <w:p w14:paraId="6D76BD0E" w14:textId="77777777" w:rsidR="00D602A2" w:rsidRPr="0065248F" w:rsidRDefault="00D602A2" w:rsidP="00D602A2">
      <w:pPr>
        <w:pStyle w:val="Default"/>
        <w:jc w:val="both"/>
        <w:rPr>
          <w:rFonts w:asciiTheme="majorHAnsi" w:hAnsiTheme="majorHAnsi" w:cstheme="minorHAnsi"/>
          <w:color w:val="auto"/>
        </w:rPr>
      </w:pPr>
      <w:r w:rsidRPr="0065248F">
        <w:rPr>
          <w:rFonts w:asciiTheme="majorHAnsi" w:hAnsiTheme="majorHAnsi" w:cstheme="minorHAnsi"/>
          <w:color w:val="auto"/>
        </w:rPr>
        <w:t xml:space="preserve">6.KVKK’ </w:t>
      </w:r>
      <w:proofErr w:type="spellStart"/>
      <w:r w:rsidRPr="0065248F">
        <w:rPr>
          <w:rFonts w:asciiTheme="majorHAnsi" w:hAnsiTheme="majorHAnsi" w:cstheme="minorHAnsi"/>
          <w:color w:val="auto"/>
        </w:rPr>
        <w:t>nın</w:t>
      </w:r>
      <w:proofErr w:type="spellEnd"/>
      <w:r w:rsidRPr="0065248F">
        <w:rPr>
          <w:rFonts w:asciiTheme="majorHAnsi" w:hAnsiTheme="majorHAnsi" w:cstheme="minorHAnsi"/>
          <w:color w:val="auto"/>
        </w:rPr>
        <w:t xml:space="preserve"> 7. maddesinde öngörülen şartlar çerçevesinde kişisel verilerin silinmesini veya yok edilmesini isteme,</w:t>
      </w:r>
    </w:p>
    <w:p w14:paraId="7F3FA42A" w14:textId="77777777" w:rsidR="00D602A2" w:rsidRPr="0065248F" w:rsidRDefault="00D602A2" w:rsidP="00D602A2">
      <w:pPr>
        <w:pStyle w:val="Default"/>
        <w:jc w:val="both"/>
        <w:rPr>
          <w:rFonts w:asciiTheme="majorHAnsi" w:hAnsiTheme="majorHAnsi" w:cstheme="minorHAnsi"/>
          <w:color w:val="auto"/>
        </w:rPr>
      </w:pPr>
      <w:r w:rsidRPr="0065248F">
        <w:rPr>
          <w:rFonts w:asciiTheme="majorHAnsi" w:hAnsiTheme="majorHAnsi" w:cstheme="minorHAnsi"/>
          <w:color w:val="auto"/>
        </w:rPr>
        <w:t>7.Kişisel verilerin düzeltilmesi, silinmesi, yok edilmesi halinde bu işlemlerin, kişisel verilerin aktarıldığı üçüncü kişilere de bildirilmesini isteme,</w:t>
      </w:r>
    </w:p>
    <w:p w14:paraId="4789D69E" w14:textId="77777777" w:rsidR="00D602A2" w:rsidRPr="0065248F" w:rsidRDefault="00D602A2" w:rsidP="00D602A2">
      <w:pPr>
        <w:pStyle w:val="Default"/>
        <w:jc w:val="both"/>
        <w:rPr>
          <w:rFonts w:asciiTheme="majorHAnsi" w:hAnsiTheme="majorHAnsi" w:cstheme="minorHAnsi"/>
          <w:color w:val="auto"/>
        </w:rPr>
      </w:pPr>
      <w:r w:rsidRPr="0065248F">
        <w:rPr>
          <w:rFonts w:asciiTheme="majorHAnsi" w:hAnsiTheme="majorHAnsi" w:cstheme="minorHAnsi"/>
          <w:color w:val="auto"/>
        </w:rPr>
        <w:lastRenderedPageBreak/>
        <w:t>8.İşlenen verilerin münhasıran otomatik sistemler vasıtasıyla analiz edilmesi suretiyle kişinin kendisi aleyhine bir sonucun ortaya çıkmasına itiraz etme,</w:t>
      </w:r>
    </w:p>
    <w:p w14:paraId="0DFB52E1" w14:textId="77777777" w:rsidR="00D602A2" w:rsidRPr="0065248F" w:rsidRDefault="00D602A2" w:rsidP="00D602A2">
      <w:pPr>
        <w:pStyle w:val="Default"/>
        <w:jc w:val="both"/>
        <w:rPr>
          <w:rFonts w:asciiTheme="majorHAnsi" w:hAnsiTheme="majorHAnsi" w:cstheme="minorHAnsi"/>
          <w:color w:val="auto"/>
        </w:rPr>
      </w:pPr>
      <w:r w:rsidRPr="0065248F">
        <w:rPr>
          <w:rFonts w:asciiTheme="majorHAnsi" w:hAnsiTheme="majorHAnsi" w:cstheme="minorHAnsi"/>
          <w:color w:val="auto"/>
        </w:rPr>
        <w:t>9.Kişisel verilerin kanuna aykırı olarak işlenmesi sebebiyle zarara uğraması hâlinde zararın giderilmesini talep etme, haklarına sahiptir.</w:t>
      </w:r>
    </w:p>
    <w:p w14:paraId="7DA72F4B" w14:textId="77777777" w:rsidR="00D602A2" w:rsidRPr="0065248F" w:rsidRDefault="00D602A2" w:rsidP="00D602A2">
      <w:pPr>
        <w:pStyle w:val="Default"/>
        <w:jc w:val="both"/>
        <w:rPr>
          <w:rFonts w:asciiTheme="majorHAnsi" w:hAnsiTheme="majorHAnsi" w:cstheme="minorHAnsi"/>
          <w:color w:val="auto"/>
        </w:rPr>
      </w:pPr>
    </w:p>
    <w:p w14:paraId="11CE3ADF" w14:textId="77777777" w:rsidR="00D602A2" w:rsidRPr="0065248F" w:rsidRDefault="00D602A2" w:rsidP="00D602A2">
      <w:pPr>
        <w:jc w:val="both"/>
        <w:rPr>
          <w:rFonts w:asciiTheme="majorHAnsi" w:hAnsiTheme="majorHAnsi" w:cstheme="minorHAnsi"/>
          <w:b/>
          <w:sz w:val="24"/>
          <w:szCs w:val="24"/>
        </w:rPr>
      </w:pPr>
      <w:r w:rsidRPr="0065248F">
        <w:rPr>
          <w:rFonts w:asciiTheme="majorHAnsi" w:hAnsiTheme="majorHAnsi" w:cstheme="minorHAnsi"/>
          <w:b/>
          <w:sz w:val="24"/>
          <w:szCs w:val="24"/>
        </w:rPr>
        <w:t>16.2.Veri Sorumlus</w:t>
      </w:r>
      <w:r w:rsidR="00890921" w:rsidRPr="0065248F">
        <w:rPr>
          <w:rFonts w:asciiTheme="majorHAnsi" w:hAnsiTheme="majorHAnsi" w:cstheme="minorHAnsi"/>
          <w:b/>
          <w:sz w:val="24"/>
          <w:szCs w:val="24"/>
        </w:rPr>
        <w:t>unun Başvurulara Cevap Vermesi U</w:t>
      </w:r>
      <w:r w:rsidRPr="0065248F">
        <w:rPr>
          <w:rFonts w:asciiTheme="majorHAnsi" w:hAnsiTheme="majorHAnsi" w:cstheme="minorHAnsi"/>
          <w:b/>
          <w:sz w:val="24"/>
          <w:szCs w:val="24"/>
        </w:rPr>
        <w:t xml:space="preserve">sulü, </w:t>
      </w:r>
      <w:r w:rsidR="00890921" w:rsidRPr="0065248F">
        <w:rPr>
          <w:rFonts w:asciiTheme="majorHAnsi" w:hAnsiTheme="majorHAnsi" w:cstheme="minorHAnsi"/>
          <w:b/>
          <w:sz w:val="24"/>
          <w:szCs w:val="24"/>
        </w:rPr>
        <w:t>S</w:t>
      </w:r>
      <w:r w:rsidRPr="0065248F">
        <w:rPr>
          <w:rFonts w:asciiTheme="majorHAnsi" w:hAnsiTheme="majorHAnsi" w:cstheme="minorHAnsi"/>
          <w:b/>
          <w:sz w:val="24"/>
          <w:szCs w:val="24"/>
        </w:rPr>
        <w:t xml:space="preserve">üresi ve </w:t>
      </w:r>
      <w:r w:rsidR="00890921" w:rsidRPr="0065248F">
        <w:rPr>
          <w:rFonts w:asciiTheme="majorHAnsi" w:hAnsiTheme="majorHAnsi" w:cstheme="minorHAnsi"/>
          <w:b/>
          <w:sz w:val="24"/>
          <w:szCs w:val="24"/>
        </w:rPr>
        <w:t>E</w:t>
      </w:r>
      <w:r w:rsidRPr="0065248F">
        <w:rPr>
          <w:rFonts w:asciiTheme="majorHAnsi" w:hAnsiTheme="majorHAnsi" w:cstheme="minorHAnsi"/>
          <w:b/>
          <w:sz w:val="24"/>
          <w:szCs w:val="24"/>
        </w:rPr>
        <w:t>sasları</w:t>
      </w:r>
    </w:p>
    <w:p w14:paraId="2FB542C5" w14:textId="77777777" w:rsidR="00D602A2" w:rsidRPr="0065248F" w:rsidRDefault="00D602A2" w:rsidP="00D602A2">
      <w:pPr>
        <w:jc w:val="both"/>
        <w:rPr>
          <w:rFonts w:asciiTheme="majorHAnsi" w:hAnsiTheme="majorHAnsi" w:cstheme="minorHAnsi"/>
          <w:sz w:val="24"/>
          <w:szCs w:val="24"/>
        </w:rPr>
      </w:pPr>
      <w:r w:rsidRPr="0065248F">
        <w:rPr>
          <w:rFonts w:asciiTheme="majorHAnsi" w:hAnsiTheme="majorHAnsi" w:cstheme="minorHAnsi"/>
          <w:sz w:val="24"/>
          <w:szCs w:val="24"/>
        </w:rPr>
        <w:t>6698 sayılı KVK Kanunu 13/1. maddesi uyarınca, yukarıda belirtilen haklarınızı kullanmak amacıyla yapacağınız başvurularınızı yazılı olarak veya K</w:t>
      </w:r>
      <w:r w:rsidR="0031155C" w:rsidRPr="0065248F">
        <w:rPr>
          <w:rFonts w:asciiTheme="majorHAnsi" w:hAnsiTheme="majorHAnsi" w:cstheme="minorHAnsi"/>
          <w:sz w:val="24"/>
          <w:szCs w:val="24"/>
        </w:rPr>
        <w:t xml:space="preserve">işisel Verileri Koruma </w:t>
      </w:r>
      <w:r w:rsidRPr="0065248F">
        <w:rPr>
          <w:rFonts w:asciiTheme="majorHAnsi" w:hAnsiTheme="majorHAnsi" w:cstheme="minorHAnsi"/>
          <w:sz w:val="24"/>
          <w:szCs w:val="24"/>
        </w:rPr>
        <w:t xml:space="preserve">Kurumunun belirlediği yukarıda yazılı yöntemlerle şirketimize iletmeniz gerekmektedir. </w:t>
      </w:r>
      <w:r w:rsidRPr="0065248F">
        <w:rPr>
          <w:rFonts w:asciiTheme="majorHAnsi" w:hAnsiTheme="majorHAnsi" w:cstheme="minorHAnsi"/>
          <w:sz w:val="24"/>
          <w:szCs w:val="24"/>
          <w:shd w:val="clear" w:color="auto" w:fill="FFFFFF"/>
        </w:rPr>
        <w:t xml:space="preserve">Şirketimiz, </w:t>
      </w:r>
      <w:r w:rsidRPr="0065248F">
        <w:rPr>
          <w:rFonts w:asciiTheme="majorHAnsi" w:hAnsiTheme="majorHAnsi" w:cstheme="minorHAnsi"/>
          <w:sz w:val="24"/>
          <w:szCs w:val="24"/>
        </w:rPr>
        <w:t>başvuruda yer alan taleplerinizi, talebin niteliğine göre en kısa sürede ve en geç otuz gün içinde ücretsiz olarak sonuçlandıracaktır. Ancak, işlemin ayrıca bir maliyeti gerektirmesi hâlinde, Kurulca belirlenen tarifedeki ücret talep edilecektir. Başvurunun veri sorumlusunun hatasından kaynaklanması hâlinde alınan ücret ilgiliye iade edilir.</w:t>
      </w:r>
    </w:p>
    <w:p w14:paraId="57CF5D86" w14:textId="77777777" w:rsidR="00D602A2" w:rsidRPr="0065248F" w:rsidRDefault="00D602A2" w:rsidP="00D602A2">
      <w:pPr>
        <w:jc w:val="both"/>
        <w:rPr>
          <w:rFonts w:asciiTheme="majorHAnsi" w:hAnsiTheme="majorHAnsi" w:cstheme="minorHAnsi"/>
          <w:b/>
          <w:sz w:val="24"/>
          <w:szCs w:val="24"/>
        </w:rPr>
      </w:pPr>
      <w:r w:rsidRPr="0065248F">
        <w:rPr>
          <w:rFonts w:asciiTheme="majorHAnsi" w:hAnsiTheme="majorHAnsi" w:cstheme="minorHAnsi"/>
          <w:b/>
          <w:sz w:val="24"/>
          <w:szCs w:val="24"/>
        </w:rPr>
        <w:t xml:space="preserve">16.3.Kişisel Veri Sahibinin Kurula Şikâyette Bulunması Hakkı </w:t>
      </w:r>
    </w:p>
    <w:p w14:paraId="4943D557" w14:textId="7F78B707" w:rsidR="00D602A2" w:rsidRPr="0065248F" w:rsidRDefault="00D602A2" w:rsidP="00D602A2">
      <w:pPr>
        <w:jc w:val="both"/>
        <w:rPr>
          <w:rFonts w:asciiTheme="majorHAnsi" w:hAnsiTheme="majorHAnsi" w:cstheme="minorHAnsi"/>
          <w:sz w:val="24"/>
          <w:szCs w:val="24"/>
        </w:rPr>
      </w:pPr>
      <w:r w:rsidRPr="0065248F">
        <w:rPr>
          <w:rFonts w:asciiTheme="majorHAnsi" w:hAnsiTheme="majorHAnsi" w:cstheme="minorHAnsi"/>
          <w:sz w:val="24"/>
          <w:szCs w:val="24"/>
        </w:rPr>
        <w:t xml:space="preserve">Başvurunun reddedilmesi, verilen cevabın yetersiz bulunması veya süresinde başvuruya cevap verilmemesi hâllerinde; ilgili kişi, veri sorumlusunun cevabını öğrendiği tarihten itibaren otuz </w:t>
      </w:r>
      <w:r w:rsidR="00791EFF" w:rsidRPr="0065248F">
        <w:rPr>
          <w:rFonts w:asciiTheme="majorHAnsi" w:hAnsiTheme="majorHAnsi" w:cstheme="minorHAnsi"/>
          <w:sz w:val="24"/>
          <w:szCs w:val="24"/>
        </w:rPr>
        <w:t xml:space="preserve">gün içinde ve </w:t>
      </w:r>
      <w:r w:rsidRPr="0065248F">
        <w:rPr>
          <w:rFonts w:asciiTheme="majorHAnsi" w:hAnsiTheme="majorHAnsi" w:cstheme="minorHAnsi"/>
          <w:sz w:val="24"/>
          <w:szCs w:val="24"/>
        </w:rPr>
        <w:t xml:space="preserve">başvuru tarihinden itibaren altmış gün içinde Kurula şikâyette bulunabilir. Kanunun 13. maddesi uyarınca başvuru yolu tüketilmeden şikâyet yoluna başvurulamaz. </w:t>
      </w:r>
    </w:p>
    <w:p w14:paraId="7C348BE5" w14:textId="1F535046" w:rsidR="00D602A2" w:rsidRPr="0065248F" w:rsidRDefault="00D602A2" w:rsidP="00D602A2">
      <w:pPr>
        <w:jc w:val="both"/>
        <w:rPr>
          <w:rFonts w:asciiTheme="majorHAnsi" w:hAnsiTheme="majorHAnsi" w:cstheme="minorHAnsi"/>
          <w:b/>
          <w:sz w:val="24"/>
          <w:szCs w:val="24"/>
        </w:rPr>
      </w:pPr>
      <w:r w:rsidRPr="0065248F">
        <w:rPr>
          <w:rFonts w:asciiTheme="majorHAnsi" w:hAnsiTheme="majorHAnsi" w:cstheme="minorHAnsi"/>
          <w:b/>
          <w:sz w:val="24"/>
          <w:szCs w:val="24"/>
        </w:rPr>
        <w:t xml:space="preserve">17.KİŞİSEL VERİ SAHİBİNİN HAKLARINI İLERİ SÜREMEYECEĞİ HALLER </w:t>
      </w:r>
    </w:p>
    <w:p w14:paraId="06E7C1B6" w14:textId="44F3E4DB" w:rsidR="00D602A2" w:rsidRPr="0065248F" w:rsidRDefault="00D602A2" w:rsidP="00D602A2">
      <w:pPr>
        <w:jc w:val="both"/>
        <w:rPr>
          <w:rFonts w:asciiTheme="majorHAnsi" w:hAnsiTheme="majorHAnsi" w:cstheme="minorHAnsi"/>
          <w:sz w:val="24"/>
          <w:szCs w:val="24"/>
        </w:rPr>
      </w:pPr>
      <w:r w:rsidRPr="0065248F">
        <w:rPr>
          <w:rFonts w:asciiTheme="majorHAnsi" w:hAnsiTheme="majorHAnsi" w:cstheme="minorHAnsi"/>
          <w:sz w:val="24"/>
          <w:szCs w:val="24"/>
        </w:rPr>
        <w:t xml:space="preserve">6698 Sayılı KVK Kanunu’nun 28/1. maddesi gereğince, aşağıda yazılı hususlar kanunun uygulama kapsamı dışında (istisnalar) tutulmuş olup, kişisel veri sahipleri yukarıda 16. maddede sayılan haklarını ileri süremezler. </w:t>
      </w:r>
    </w:p>
    <w:p w14:paraId="03FF1DCA" w14:textId="77777777" w:rsidR="00D602A2" w:rsidRPr="0065248F" w:rsidRDefault="00D602A2" w:rsidP="00715075">
      <w:pPr>
        <w:pStyle w:val="ListeParagraf"/>
        <w:numPr>
          <w:ilvl w:val="0"/>
          <w:numId w:val="23"/>
        </w:numPr>
        <w:rPr>
          <w:rFonts w:asciiTheme="majorHAnsi" w:hAnsiTheme="majorHAnsi" w:cstheme="minorHAnsi"/>
          <w:sz w:val="24"/>
          <w:szCs w:val="24"/>
        </w:rPr>
      </w:pPr>
      <w:r w:rsidRPr="0065248F">
        <w:rPr>
          <w:rFonts w:asciiTheme="majorHAnsi" w:hAnsiTheme="majorHAnsi" w:cstheme="minorHAnsi"/>
          <w:sz w:val="24"/>
          <w:szCs w:val="24"/>
        </w:rPr>
        <w:t>Kişisel verilerin, üçüncü kişilere verilmemek ve veri güvenliğine ilişkin yükümlülüklere uyulmak kaydıyla gerçek kişiler tarafından tamamen kendisiyle veya aynı konutta yaşayan aile fertleriyle ilgili faaliyetler kapsamında işlenmesi.</w:t>
      </w:r>
    </w:p>
    <w:p w14:paraId="6D268A79" w14:textId="77777777" w:rsidR="00D602A2" w:rsidRPr="0065248F" w:rsidRDefault="00D602A2" w:rsidP="00715075">
      <w:pPr>
        <w:pStyle w:val="ListeParagraf"/>
        <w:numPr>
          <w:ilvl w:val="0"/>
          <w:numId w:val="23"/>
        </w:numPr>
        <w:rPr>
          <w:rFonts w:asciiTheme="majorHAnsi" w:hAnsiTheme="majorHAnsi" w:cstheme="minorHAnsi"/>
          <w:sz w:val="24"/>
          <w:szCs w:val="24"/>
        </w:rPr>
      </w:pPr>
      <w:r w:rsidRPr="0065248F">
        <w:rPr>
          <w:rFonts w:asciiTheme="majorHAnsi" w:hAnsiTheme="majorHAnsi" w:cstheme="minorHAnsi"/>
          <w:sz w:val="24"/>
          <w:szCs w:val="24"/>
        </w:rPr>
        <w:t xml:space="preserve">Kişisel verilerin resmi istatistik ile anonim hâle getirilmek suretiyle araştırma, planlama ve istatistik gibi amaçlarla işlenmesi. </w:t>
      </w:r>
    </w:p>
    <w:p w14:paraId="7A9B37B8" w14:textId="77777777" w:rsidR="00D602A2" w:rsidRPr="0065248F" w:rsidRDefault="00D602A2" w:rsidP="00715075">
      <w:pPr>
        <w:pStyle w:val="ListeParagraf"/>
        <w:numPr>
          <w:ilvl w:val="0"/>
          <w:numId w:val="23"/>
        </w:numPr>
        <w:rPr>
          <w:rFonts w:asciiTheme="majorHAnsi" w:hAnsiTheme="majorHAnsi" w:cstheme="minorHAnsi"/>
          <w:sz w:val="24"/>
          <w:szCs w:val="24"/>
        </w:rPr>
      </w:pPr>
      <w:r w:rsidRPr="0065248F">
        <w:rPr>
          <w:rFonts w:asciiTheme="majorHAnsi" w:hAnsiTheme="majorHAnsi" w:cstheme="minorHAnsi"/>
          <w:sz w:val="24"/>
          <w:szCs w:val="24"/>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2FB5801C" w14:textId="0C1D19E4" w:rsidR="00D602A2" w:rsidRPr="0065248F" w:rsidRDefault="00D602A2" w:rsidP="00715075">
      <w:pPr>
        <w:pStyle w:val="ListeParagraf"/>
        <w:numPr>
          <w:ilvl w:val="0"/>
          <w:numId w:val="23"/>
        </w:numPr>
        <w:rPr>
          <w:rFonts w:asciiTheme="majorHAnsi" w:hAnsiTheme="majorHAnsi" w:cstheme="minorHAnsi"/>
          <w:sz w:val="24"/>
          <w:szCs w:val="24"/>
        </w:rPr>
      </w:pPr>
      <w:r w:rsidRPr="0065248F">
        <w:rPr>
          <w:rFonts w:asciiTheme="majorHAnsi" w:hAnsiTheme="majorHAnsi" w:cstheme="minorHAnsi"/>
          <w:sz w:val="24"/>
          <w:szCs w:val="24"/>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65248F">
        <w:rPr>
          <w:rFonts w:asciiTheme="majorHAnsi" w:hAnsiTheme="majorHAnsi" w:cstheme="minorHAnsi"/>
          <w:sz w:val="24"/>
          <w:szCs w:val="24"/>
        </w:rPr>
        <w:t>istih</w:t>
      </w:r>
      <w:r w:rsidR="00EA6D42" w:rsidRPr="0065248F">
        <w:rPr>
          <w:rFonts w:asciiTheme="majorHAnsi" w:hAnsiTheme="majorHAnsi" w:cstheme="minorHAnsi"/>
          <w:sz w:val="24"/>
          <w:szCs w:val="24"/>
        </w:rPr>
        <w:t>b</w:t>
      </w:r>
      <w:r w:rsidRPr="0065248F">
        <w:rPr>
          <w:rFonts w:asciiTheme="majorHAnsi" w:hAnsiTheme="majorHAnsi" w:cstheme="minorHAnsi"/>
          <w:sz w:val="24"/>
          <w:szCs w:val="24"/>
        </w:rPr>
        <w:t>ari</w:t>
      </w:r>
      <w:proofErr w:type="spellEnd"/>
      <w:r w:rsidR="00EA6D42" w:rsidRPr="0065248F">
        <w:rPr>
          <w:rFonts w:asciiTheme="majorHAnsi" w:hAnsiTheme="majorHAnsi" w:cstheme="minorHAnsi"/>
          <w:sz w:val="24"/>
          <w:szCs w:val="24"/>
        </w:rPr>
        <w:t xml:space="preserve"> </w:t>
      </w:r>
      <w:r w:rsidRPr="0065248F">
        <w:rPr>
          <w:rFonts w:asciiTheme="majorHAnsi" w:hAnsiTheme="majorHAnsi" w:cstheme="minorHAnsi"/>
          <w:sz w:val="24"/>
          <w:szCs w:val="24"/>
        </w:rPr>
        <w:t xml:space="preserve">faaliyetler kapsamında işlenmesi. </w:t>
      </w:r>
    </w:p>
    <w:p w14:paraId="61008C29" w14:textId="77777777" w:rsidR="00225EFA" w:rsidRPr="0065248F" w:rsidRDefault="00D602A2" w:rsidP="00D602A2">
      <w:pPr>
        <w:pStyle w:val="ListeParagraf"/>
        <w:numPr>
          <w:ilvl w:val="0"/>
          <w:numId w:val="23"/>
        </w:numPr>
        <w:rPr>
          <w:rFonts w:asciiTheme="majorHAnsi" w:hAnsiTheme="majorHAnsi" w:cstheme="minorHAnsi"/>
          <w:sz w:val="24"/>
          <w:szCs w:val="24"/>
        </w:rPr>
      </w:pPr>
      <w:r w:rsidRPr="0065248F">
        <w:rPr>
          <w:rFonts w:asciiTheme="majorHAnsi" w:hAnsiTheme="majorHAnsi" w:cstheme="minorHAnsi"/>
          <w:sz w:val="24"/>
          <w:szCs w:val="24"/>
        </w:rPr>
        <w:t xml:space="preserve">Kişisel verilerin soruşturma, kovuşturma, yargılama veya infaz işlemlerine ilişkin olarak yargı makamları veya infaz mercileri tarafından işlenmesi. </w:t>
      </w:r>
    </w:p>
    <w:p w14:paraId="6D0DE080" w14:textId="77777777" w:rsidR="00D602A2" w:rsidRPr="0065248F" w:rsidRDefault="00D602A2" w:rsidP="00D602A2">
      <w:pPr>
        <w:jc w:val="both"/>
        <w:rPr>
          <w:rFonts w:asciiTheme="majorHAnsi" w:hAnsiTheme="majorHAnsi" w:cstheme="minorHAnsi"/>
          <w:sz w:val="24"/>
          <w:szCs w:val="24"/>
        </w:rPr>
      </w:pPr>
      <w:r w:rsidRPr="0065248F">
        <w:rPr>
          <w:rFonts w:asciiTheme="majorHAnsi" w:hAnsiTheme="majorHAnsi" w:cstheme="minorHAnsi"/>
          <w:sz w:val="24"/>
          <w:szCs w:val="24"/>
        </w:rPr>
        <w:t xml:space="preserve">6698 Sayılı KVK Kanunu’nun 28/2. maddesi gereğince, bu kanunun amacına ve temel ilkelerine uygun ve orantılı olmak kaydıyla, veri sorumlusunun aydınlatma yükümlülüğünü düzenleyen 10.maddesi, zararın giderilmesini talep etme hakkı hariç, ilgili kişinin haklarını </w:t>
      </w:r>
      <w:r w:rsidRPr="0065248F">
        <w:rPr>
          <w:rFonts w:asciiTheme="majorHAnsi" w:hAnsiTheme="majorHAnsi" w:cstheme="minorHAnsi"/>
          <w:sz w:val="24"/>
          <w:szCs w:val="24"/>
        </w:rPr>
        <w:lastRenderedPageBreak/>
        <w:t xml:space="preserve">düzenleyen 11.maddesi ve Veri Sorumluları Siciline kayıt yükümlülüğünü düzenleyen 16. maddesinde belirtilen haklar bakımından aşağıdaki hâllerde uygulanmaz: </w:t>
      </w:r>
    </w:p>
    <w:p w14:paraId="486A8603" w14:textId="77777777" w:rsidR="00D602A2" w:rsidRPr="0065248F" w:rsidRDefault="00D602A2" w:rsidP="00715075">
      <w:pPr>
        <w:pStyle w:val="ListeParagraf"/>
        <w:numPr>
          <w:ilvl w:val="0"/>
          <w:numId w:val="24"/>
        </w:numPr>
        <w:rPr>
          <w:rFonts w:asciiTheme="majorHAnsi" w:hAnsiTheme="majorHAnsi" w:cstheme="minorHAnsi"/>
          <w:sz w:val="24"/>
          <w:szCs w:val="24"/>
        </w:rPr>
      </w:pPr>
      <w:r w:rsidRPr="0065248F">
        <w:rPr>
          <w:rFonts w:asciiTheme="majorHAnsi" w:hAnsiTheme="majorHAnsi" w:cstheme="minorHAnsi"/>
          <w:sz w:val="24"/>
          <w:szCs w:val="24"/>
        </w:rPr>
        <w:t>Kişisel veri işlemenin suç işlenmesinin önlenmesi veya suç soruşturması için gerekli olması.</w:t>
      </w:r>
    </w:p>
    <w:p w14:paraId="39A3F024" w14:textId="77777777" w:rsidR="00D602A2" w:rsidRPr="0065248F" w:rsidRDefault="00D602A2" w:rsidP="00715075">
      <w:pPr>
        <w:pStyle w:val="ListeParagraf"/>
        <w:numPr>
          <w:ilvl w:val="0"/>
          <w:numId w:val="24"/>
        </w:numPr>
        <w:rPr>
          <w:rFonts w:asciiTheme="majorHAnsi" w:hAnsiTheme="majorHAnsi" w:cstheme="minorHAnsi"/>
          <w:sz w:val="24"/>
          <w:szCs w:val="24"/>
        </w:rPr>
      </w:pPr>
      <w:r w:rsidRPr="0065248F">
        <w:rPr>
          <w:rFonts w:asciiTheme="majorHAnsi" w:hAnsiTheme="majorHAnsi" w:cstheme="minorHAnsi"/>
          <w:sz w:val="24"/>
          <w:szCs w:val="24"/>
        </w:rPr>
        <w:t>İlgili kişinin kendisi tarafından alenileştirilmiş kişisel verilerin işlenmesi.</w:t>
      </w:r>
    </w:p>
    <w:p w14:paraId="614060C1" w14:textId="77777777" w:rsidR="00D602A2" w:rsidRPr="0065248F" w:rsidRDefault="00D602A2" w:rsidP="00715075">
      <w:pPr>
        <w:pStyle w:val="ListeParagraf"/>
        <w:numPr>
          <w:ilvl w:val="0"/>
          <w:numId w:val="24"/>
        </w:numPr>
        <w:rPr>
          <w:rFonts w:asciiTheme="majorHAnsi" w:hAnsiTheme="majorHAnsi" w:cstheme="minorHAnsi"/>
          <w:sz w:val="24"/>
          <w:szCs w:val="24"/>
        </w:rPr>
      </w:pPr>
      <w:r w:rsidRPr="0065248F">
        <w:rPr>
          <w:rFonts w:asciiTheme="majorHAnsi" w:hAnsiTheme="majorHAnsi" w:cstheme="minorHAnsi"/>
          <w:sz w:val="24"/>
          <w:szCs w:val="24"/>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7DCCB77B" w14:textId="77777777" w:rsidR="0031155C" w:rsidRPr="0065248F" w:rsidRDefault="00D602A2" w:rsidP="00D602A2">
      <w:pPr>
        <w:pStyle w:val="ListeParagraf"/>
        <w:numPr>
          <w:ilvl w:val="0"/>
          <w:numId w:val="24"/>
        </w:numPr>
        <w:rPr>
          <w:rFonts w:asciiTheme="majorHAnsi" w:hAnsiTheme="majorHAnsi" w:cstheme="minorHAnsi"/>
          <w:sz w:val="24"/>
          <w:szCs w:val="24"/>
        </w:rPr>
      </w:pPr>
      <w:r w:rsidRPr="0065248F">
        <w:rPr>
          <w:rFonts w:asciiTheme="majorHAnsi" w:hAnsiTheme="majorHAnsi" w:cstheme="minorHAnsi"/>
          <w:sz w:val="24"/>
          <w:szCs w:val="24"/>
        </w:rPr>
        <w:t>Kişisel veri işlemenin bütçe, vergi ve mali konulara ilişkin olarak Devletin ekonomik ve mali çıkarlarının korunması için gerekli olması.</w:t>
      </w:r>
    </w:p>
    <w:p w14:paraId="1370C7DF" w14:textId="77777777" w:rsidR="00706C3C" w:rsidRPr="0065248F" w:rsidRDefault="00706C3C" w:rsidP="00706C3C">
      <w:pPr>
        <w:pStyle w:val="ListeParagraf"/>
        <w:rPr>
          <w:rFonts w:asciiTheme="majorHAnsi" w:hAnsiTheme="majorHAnsi" w:cstheme="minorHAnsi"/>
          <w:sz w:val="24"/>
          <w:szCs w:val="24"/>
        </w:rPr>
      </w:pPr>
    </w:p>
    <w:p w14:paraId="7D44266D" w14:textId="77777777" w:rsidR="00D602A2" w:rsidRPr="0065248F" w:rsidRDefault="00D602A2" w:rsidP="00D602A2">
      <w:pPr>
        <w:jc w:val="both"/>
        <w:rPr>
          <w:rFonts w:asciiTheme="majorHAnsi" w:hAnsiTheme="majorHAnsi" w:cstheme="minorHAnsi"/>
          <w:b/>
          <w:sz w:val="24"/>
          <w:szCs w:val="24"/>
        </w:rPr>
      </w:pPr>
      <w:r w:rsidRPr="0065248F">
        <w:rPr>
          <w:rFonts w:asciiTheme="majorHAnsi" w:hAnsiTheme="majorHAnsi" w:cstheme="minorHAnsi"/>
          <w:b/>
          <w:sz w:val="24"/>
          <w:szCs w:val="24"/>
        </w:rPr>
        <w:t xml:space="preserve">18.KİŞİSEL VERİLERİN PERİYODİK İMHA </w:t>
      </w:r>
      <w:r w:rsidR="00592264" w:rsidRPr="0065248F">
        <w:rPr>
          <w:rFonts w:asciiTheme="majorHAnsi" w:hAnsiTheme="majorHAnsi" w:cstheme="minorHAnsi"/>
          <w:b/>
          <w:sz w:val="24"/>
          <w:szCs w:val="24"/>
        </w:rPr>
        <w:t>VE</w:t>
      </w:r>
      <w:r w:rsidRPr="0065248F">
        <w:rPr>
          <w:rFonts w:asciiTheme="majorHAnsi" w:hAnsiTheme="majorHAnsi" w:cstheme="minorHAnsi"/>
          <w:b/>
          <w:sz w:val="24"/>
          <w:szCs w:val="24"/>
        </w:rPr>
        <w:t xml:space="preserve"> DENETİM SÜRESİ</w:t>
      </w:r>
    </w:p>
    <w:p w14:paraId="3A830F92" w14:textId="77777777" w:rsidR="0031155C" w:rsidRPr="0065248F" w:rsidRDefault="00D602A2" w:rsidP="00D602A2">
      <w:pPr>
        <w:jc w:val="both"/>
        <w:rPr>
          <w:rFonts w:asciiTheme="majorHAnsi" w:eastAsia="Times New Roman" w:hAnsiTheme="majorHAnsi" w:cstheme="minorHAnsi"/>
          <w:sz w:val="24"/>
          <w:szCs w:val="24"/>
          <w:shd w:val="clear" w:color="auto" w:fill="FFFFFF"/>
          <w:lang w:eastAsia="tr-TR"/>
        </w:rPr>
      </w:pPr>
      <w:r w:rsidRPr="0065248F">
        <w:rPr>
          <w:rFonts w:asciiTheme="majorHAnsi" w:eastAsia="Times New Roman" w:hAnsiTheme="majorHAnsi" w:cstheme="minorHAnsi"/>
          <w:bCs/>
          <w:sz w:val="24"/>
          <w:szCs w:val="24"/>
          <w:shd w:val="clear" w:color="auto" w:fill="FFFFFF"/>
          <w:lang w:eastAsia="tr-TR"/>
        </w:rPr>
        <w:t xml:space="preserve">Kişisel verileri resen silme, yok etme veya anonim hale getirme süreleri Yönetmeliğin 11. maddesinde aşağıda yazılı olduğu şekilde düzenlenmiştir. Buna göre; </w:t>
      </w:r>
      <w:r w:rsidRPr="0065248F">
        <w:rPr>
          <w:rFonts w:asciiTheme="majorHAnsi" w:eastAsia="Times New Roman" w:hAnsiTheme="majorHAnsi" w:cstheme="minorHAnsi"/>
          <w:sz w:val="24"/>
          <w:szCs w:val="24"/>
          <w:shd w:val="clear" w:color="auto" w:fill="FFFFFF"/>
          <w:lang w:eastAsia="tr-TR"/>
        </w:rPr>
        <w:t xml:space="preserve">Kişisel veri saklama ve imha politikası hazırlamış olan veri sorumlusu, kişisel verileri silme, yok etme veya anonim hale getirme yükümlülüğünün ortaya çıktığı tarihi takip eden ilk periyodik imha işleminde, kişisel verileri siler, yok eder veya anonim hale getirir. </w:t>
      </w:r>
    </w:p>
    <w:p w14:paraId="50F92423" w14:textId="16A59A66" w:rsidR="00706C3C" w:rsidRPr="0065248F" w:rsidRDefault="00D602A2" w:rsidP="00D602A2">
      <w:pPr>
        <w:jc w:val="both"/>
        <w:rPr>
          <w:rFonts w:asciiTheme="majorHAnsi" w:hAnsiTheme="majorHAnsi" w:cstheme="minorHAnsi"/>
          <w:sz w:val="24"/>
          <w:szCs w:val="24"/>
          <w:shd w:val="clear" w:color="auto" w:fill="FFFFFF"/>
        </w:rPr>
      </w:pPr>
      <w:r w:rsidRPr="0065248F">
        <w:rPr>
          <w:rFonts w:asciiTheme="majorHAnsi" w:eastAsia="Times New Roman" w:hAnsiTheme="majorHAnsi" w:cstheme="minorHAnsi"/>
          <w:sz w:val="24"/>
          <w:szCs w:val="24"/>
          <w:shd w:val="clear" w:color="auto" w:fill="FFFFFF"/>
          <w:lang w:eastAsia="tr-TR"/>
        </w:rPr>
        <w:t>Periyodik imhanın gerçekleştirileceği zaman aralığı, veri sorumlusu tarafından kişisel veri saklama ve imha politikasında belirlenir. Bu süre her halde altı ayı geçemez. Kişisel veri saklama ve imha politikası hazırlama yükümlülüğü olmayan veri sorumlusu, kişisel verileri silme, yok etme veya anonim hale getirme yükümlülüğünün ort</w:t>
      </w:r>
      <w:r w:rsidR="0042221F" w:rsidRPr="0065248F">
        <w:rPr>
          <w:rFonts w:asciiTheme="majorHAnsi" w:eastAsia="Times New Roman" w:hAnsiTheme="majorHAnsi" w:cstheme="minorHAnsi"/>
          <w:sz w:val="24"/>
          <w:szCs w:val="24"/>
          <w:shd w:val="clear" w:color="auto" w:fill="FFFFFF"/>
          <w:lang w:eastAsia="tr-TR"/>
        </w:rPr>
        <w:t xml:space="preserve">aya çıktığı tarihi takip eden altı </w:t>
      </w:r>
      <w:r w:rsidRPr="0065248F">
        <w:rPr>
          <w:rFonts w:asciiTheme="majorHAnsi" w:eastAsia="Times New Roman" w:hAnsiTheme="majorHAnsi" w:cstheme="minorHAnsi"/>
          <w:sz w:val="24"/>
          <w:szCs w:val="24"/>
          <w:shd w:val="clear" w:color="auto" w:fill="FFFFFF"/>
          <w:lang w:eastAsia="tr-TR"/>
        </w:rPr>
        <w:t xml:space="preserve">ay içinde, kişisel verileri siler, yok eder veya anonim hale getirir.  </w:t>
      </w:r>
      <w:r w:rsidRPr="0065248F">
        <w:rPr>
          <w:rFonts w:asciiTheme="majorHAnsi" w:eastAsia="Times New Roman" w:hAnsiTheme="majorHAnsi" w:cstheme="minorHAnsi"/>
          <w:bCs/>
          <w:sz w:val="24"/>
          <w:szCs w:val="24"/>
          <w:shd w:val="clear" w:color="auto" w:fill="FFFFFF"/>
          <w:lang w:eastAsia="tr-TR"/>
        </w:rPr>
        <w:t>Ayrıca, kişisel veri</w:t>
      </w:r>
      <w:r w:rsidR="0031155C" w:rsidRPr="0065248F">
        <w:rPr>
          <w:rFonts w:asciiTheme="majorHAnsi" w:eastAsia="Times New Roman" w:hAnsiTheme="majorHAnsi" w:cstheme="minorHAnsi"/>
          <w:bCs/>
          <w:sz w:val="24"/>
          <w:szCs w:val="24"/>
          <w:shd w:val="clear" w:color="auto" w:fill="FFFFFF"/>
          <w:lang w:eastAsia="tr-TR"/>
        </w:rPr>
        <w:t xml:space="preserve">leri koruma birimi </w:t>
      </w:r>
      <w:r w:rsidRPr="0065248F">
        <w:rPr>
          <w:rFonts w:asciiTheme="majorHAnsi" w:eastAsia="Times New Roman" w:hAnsiTheme="majorHAnsi" w:cstheme="minorHAnsi"/>
          <w:bCs/>
          <w:sz w:val="24"/>
          <w:szCs w:val="24"/>
          <w:shd w:val="clear" w:color="auto" w:fill="FFFFFF"/>
          <w:lang w:eastAsia="tr-TR"/>
        </w:rPr>
        <w:t>ve veri sorumlusu tarafından altı ayı geçmemek üzere gerekli denetlemeler yap</w:t>
      </w:r>
      <w:r w:rsidR="0031155C" w:rsidRPr="0065248F">
        <w:rPr>
          <w:rFonts w:asciiTheme="majorHAnsi" w:eastAsia="Times New Roman" w:hAnsiTheme="majorHAnsi" w:cstheme="minorHAnsi"/>
          <w:bCs/>
          <w:sz w:val="24"/>
          <w:szCs w:val="24"/>
          <w:shd w:val="clear" w:color="auto" w:fill="FFFFFF"/>
          <w:lang w:eastAsia="tr-TR"/>
        </w:rPr>
        <w:t>ıl</w:t>
      </w:r>
      <w:r w:rsidRPr="0065248F">
        <w:rPr>
          <w:rFonts w:asciiTheme="majorHAnsi" w:eastAsia="Times New Roman" w:hAnsiTheme="majorHAnsi" w:cstheme="minorHAnsi"/>
          <w:bCs/>
          <w:sz w:val="24"/>
          <w:szCs w:val="24"/>
          <w:shd w:val="clear" w:color="auto" w:fill="FFFFFF"/>
          <w:lang w:eastAsia="tr-TR"/>
        </w:rPr>
        <w:t xml:space="preserve">acaktır. Kişisel Verileri Koruma Kurulu tarafından, </w:t>
      </w:r>
      <w:r w:rsidRPr="0065248F">
        <w:rPr>
          <w:rFonts w:asciiTheme="majorHAnsi" w:hAnsiTheme="majorHAnsi" w:cstheme="minorHAnsi"/>
          <w:sz w:val="24"/>
          <w:szCs w:val="24"/>
          <w:shd w:val="clear" w:color="auto" w:fill="FFFFFF"/>
        </w:rPr>
        <w:t>telafisi güç veya</w:t>
      </w:r>
      <w:r w:rsidR="00EA6D42" w:rsidRPr="0065248F">
        <w:rPr>
          <w:rFonts w:asciiTheme="majorHAnsi" w:hAnsiTheme="majorHAnsi" w:cstheme="minorHAnsi"/>
          <w:sz w:val="24"/>
          <w:szCs w:val="24"/>
          <w:shd w:val="clear" w:color="auto" w:fill="FFFFFF"/>
        </w:rPr>
        <w:t xml:space="preserve"> </w:t>
      </w:r>
      <w:proofErr w:type="gramStart"/>
      <w:r w:rsidRPr="0065248F">
        <w:rPr>
          <w:rFonts w:asciiTheme="majorHAnsi" w:hAnsiTheme="majorHAnsi" w:cstheme="minorHAnsi"/>
          <w:sz w:val="24"/>
          <w:szCs w:val="24"/>
          <w:shd w:val="clear" w:color="auto" w:fill="FFFFFF"/>
        </w:rPr>
        <w:t>imkansız</w:t>
      </w:r>
      <w:proofErr w:type="gramEnd"/>
      <w:r w:rsidRPr="0065248F">
        <w:rPr>
          <w:rFonts w:asciiTheme="majorHAnsi" w:hAnsiTheme="majorHAnsi" w:cstheme="minorHAnsi"/>
          <w:sz w:val="24"/>
          <w:szCs w:val="24"/>
          <w:shd w:val="clear" w:color="auto" w:fill="FFFFFF"/>
        </w:rPr>
        <w:t xml:space="preserve"> zararların doğması ve açıkça hukuka aykırılık olması halinde, yönetmelikte belirtilen süreleri kısaltabilir.</w:t>
      </w:r>
    </w:p>
    <w:p w14:paraId="0075E9C1" w14:textId="77777777" w:rsidR="00D602A2" w:rsidRPr="0065248F" w:rsidRDefault="00D602A2" w:rsidP="00D602A2">
      <w:pPr>
        <w:jc w:val="both"/>
        <w:rPr>
          <w:rFonts w:asciiTheme="majorHAnsi" w:eastAsia="Times New Roman" w:hAnsiTheme="majorHAnsi" w:cstheme="minorHAnsi"/>
          <w:b/>
          <w:bCs/>
          <w:sz w:val="24"/>
          <w:szCs w:val="24"/>
          <w:shd w:val="clear" w:color="auto" w:fill="FFFFFF"/>
          <w:lang w:eastAsia="tr-TR"/>
        </w:rPr>
      </w:pPr>
      <w:r w:rsidRPr="0065248F">
        <w:rPr>
          <w:rFonts w:asciiTheme="majorHAnsi" w:eastAsia="Times New Roman" w:hAnsiTheme="majorHAnsi" w:cstheme="minorHAnsi"/>
          <w:b/>
          <w:bCs/>
          <w:sz w:val="24"/>
          <w:szCs w:val="24"/>
          <w:shd w:val="clear" w:color="auto" w:fill="FFFFFF"/>
          <w:lang w:eastAsia="tr-TR"/>
        </w:rPr>
        <w:t xml:space="preserve">19.İLGİLİ KİŞİNİN BAŞVURUSU ÜZERİNE SİLME VE YOK ETME SÜRELERİ </w:t>
      </w:r>
    </w:p>
    <w:p w14:paraId="46952EA3" w14:textId="77777777" w:rsidR="00225EFA" w:rsidRPr="0065248F" w:rsidRDefault="00D602A2" w:rsidP="00D602A2">
      <w:pPr>
        <w:jc w:val="both"/>
        <w:rPr>
          <w:rFonts w:asciiTheme="majorHAnsi" w:eastAsia="Times New Roman" w:hAnsiTheme="majorHAnsi" w:cstheme="minorHAnsi"/>
          <w:bCs/>
          <w:sz w:val="24"/>
          <w:szCs w:val="24"/>
          <w:shd w:val="clear" w:color="auto" w:fill="FFFFFF"/>
          <w:lang w:eastAsia="tr-TR"/>
        </w:rPr>
      </w:pPr>
      <w:r w:rsidRPr="0065248F">
        <w:rPr>
          <w:rFonts w:asciiTheme="majorHAnsi" w:eastAsia="Times New Roman" w:hAnsiTheme="majorHAnsi" w:cstheme="minorHAnsi"/>
          <w:bCs/>
          <w:sz w:val="24"/>
          <w:szCs w:val="24"/>
          <w:shd w:val="clear" w:color="auto" w:fill="FFFFFF"/>
          <w:lang w:eastAsia="tr-TR"/>
        </w:rPr>
        <w:t xml:space="preserve">İlgili kişinin başvurusu üzerine kişisel verinin silinmesi, yok edilmesi süreleri Yönetmeliğin 12. maddesinde aşağıda yazılı olduğu şekilde düzenlenmiştir. </w:t>
      </w:r>
    </w:p>
    <w:p w14:paraId="642AF7EB" w14:textId="4700133B" w:rsidR="00D602A2" w:rsidRPr="0065248F" w:rsidRDefault="00D602A2" w:rsidP="00D602A2">
      <w:pPr>
        <w:jc w:val="both"/>
        <w:rPr>
          <w:rFonts w:asciiTheme="majorHAnsi" w:eastAsia="Times New Roman" w:hAnsiTheme="majorHAnsi" w:cstheme="minorHAnsi"/>
          <w:sz w:val="24"/>
          <w:szCs w:val="24"/>
          <w:shd w:val="clear" w:color="auto" w:fill="FFFFFF"/>
          <w:lang w:eastAsia="tr-TR"/>
        </w:rPr>
      </w:pPr>
      <w:r w:rsidRPr="0065248F">
        <w:rPr>
          <w:rFonts w:asciiTheme="majorHAnsi" w:eastAsia="Times New Roman" w:hAnsiTheme="majorHAnsi" w:cstheme="minorHAnsi"/>
          <w:bCs/>
          <w:sz w:val="24"/>
          <w:szCs w:val="24"/>
          <w:shd w:val="clear" w:color="auto" w:fill="FFFFFF"/>
          <w:lang w:eastAsia="tr-TR"/>
        </w:rPr>
        <w:t>Buna göre;</w:t>
      </w:r>
      <w:r w:rsidR="00C40777" w:rsidRPr="0065248F">
        <w:rPr>
          <w:rFonts w:asciiTheme="majorHAnsi" w:eastAsia="Times New Roman" w:hAnsiTheme="majorHAnsi" w:cstheme="minorHAnsi"/>
          <w:bCs/>
          <w:sz w:val="24"/>
          <w:szCs w:val="24"/>
          <w:shd w:val="clear" w:color="auto" w:fill="FFFFFF"/>
          <w:lang w:eastAsia="tr-TR"/>
        </w:rPr>
        <w:t xml:space="preserve"> </w:t>
      </w:r>
      <w:r w:rsidRPr="0065248F">
        <w:rPr>
          <w:rFonts w:asciiTheme="majorHAnsi" w:eastAsia="Times New Roman" w:hAnsiTheme="majorHAnsi" w:cstheme="minorHAnsi"/>
          <w:sz w:val="24"/>
          <w:szCs w:val="24"/>
          <w:shd w:val="clear" w:color="auto" w:fill="FFFFFF"/>
          <w:lang w:eastAsia="tr-TR"/>
        </w:rPr>
        <w:t>Kişisel verileri işleme şartlarının tamamı ortadan kalkmışsa; veri sorumlusu talebe konu kişisel verileri siler, yok eder veya anonim hale getirir. Veri sorumlusu, ilgili kişinin talebini en geç otuz gün içinde sonuçlandırır ve ilgili kişiye bilgi verir. Kişisel verileri işleme şartlarının tamamı ortadan kalkmış ve talebe konu olan kişisel veriler üçüncü kişilere aktarılmışsa veri sorumlusu bu durumu üçüncü kişiye bildirir; üçüncü kişi nezdinde bu Yönetmelik kapsamında gerekli işlemlerin yapılmasını temin eder.  Kişisel verileri işleme şartlarının tamamı ortadan kalkmamışsa, bu talep veri sorumlusunca Kanunun 13</w:t>
      </w:r>
      <w:r w:rsidR="00C40777" w:rsidRPr="0065248F">
        <w:rPr>
          <w:rFonts w:asciiTheme="majorHAnsi" w:eastAsia="Times New Roman" w:hAnsiTheme="majorHAnsi" w:cstheme="minorHAnsi"/>
          <w:sz w:val="24"/>
          <w:szCs w:val="24"/>
          <w:shd w:val="clear" w:color="auto" w:fill="FFFFFF"/>
          <w:lang w:eastAsia="tr-TR"/>
        </w:rPr>
        <w:t xml:space="preserve">. </w:t>
      </w:r>
      <w:r w:rsidRPr="0065248F">
        <w:rPr>
          <w:rFonts w:asciiTheme="majorHAnsi" w:eastAsia="Times New Roman" w:hAnsiTheme="majorHAnsi" w:cstheme="minorHAnsi"/>
          <w:sz w:val="24"/>
          <w:szCs w:val="24"/>
          <w:shd w:val="clear" w:color="auto" w:fill="FFFFFF"/>
          <w:lang w:eastAsia="tr-TR"/>
        </w:rPr>
        <w:t>maddesinin üçüncü fıkrası uyarınca gerekçesi açıklanarak reddedilebilir ve ret cevabı ilgili kişiye en geç otuz gün içinde yazılı olarak ya da elektronik ortamda bildirilir.</w:t>
      </w:r>
    </w:p>
    <w:p w14:paraId="39E27211" w14:textId="77777777" w:rsidR="00512DFA" w:rsidRDefault="00512DFA">
      <w:pPr>
        <w:jc w:val="both"/>
        <w:rPr>
          <w:rFonts w:asciiTheme="majorHAnsi" w:hAnsiTheme="majorHAnsi" w:cstheme="minorHAnsi"/>
          <w:b/>
          <w:sz w:val="24"/>
          <w:szCs w:val="24"/>
        </w:rPr>
      </w:pPr>
    </w:p>
    <w:p w14:paraId="469234FE" w14:textId="78C1B24F" w:rsidR="00FB39AC" w:rsidRPr="0065248F" w:rsidRDefault="005E1772">
      <w:pPr>
        <w:jc w:val="both"/>
        <w:rPr>
          <w:rFonts w:asciiTheme="majorHAnsi" w:hAnsiTheme="majorHAnsi" w:cstheme="minorHAnsi"/>
          <w:b/>
          <w:sz w:val="24"/>
          <w:szCs w:val="24"/>
        </w:rPr>
      </w:pPr>
      <w:r w:rsidRPr="0065248F">
        <w:rPr>
          <w:rFonts w:asciiTheme="majorHAnsi" w:hAnsiTheme="majorHAnsi" w:cstheme="minorHAnsi"/>
          <w:b/>
          <w:sz w:val="24"/>
          <w:szCs w:val="24"/>
        </w:rPr>
        <w:lastRenderedPageBreak/>
        <w:t xml:space="preserve">20.POLİTİKANIN YAYINLANMASI, SAKLANMASI VE GÜNCELLENMESİ </w:t>
      </w:r>
    </w:p>
    <w:p w14:paraId="7207DF7E" w14:textId="42CF7B4B" w:rsidR="00706C3C" w:rsidRPr="0065248F" w:rsidRDefault="005E1772">
      <w:pPr>
        <w:jc w:val="both"/>
        <w:rPr>
          <w:rFonts w:asciiTheme="majorHAnsi" w:hAnsiTheme="majorHAnsi" w:cstheme="minorHAnsi"/>
          <w:sz w:val="24"/>
          <w:szCs w:val="24"/>
        </w:rPr>
      </w:pPr>
      <w:r w:rsidRPr="0065248F">
        <w:rPr>
          <w:rFonts w:asciiTheme="majorHAnsi" w:hAnsiTheme="majorHAnsi" w:cstheme="minorHAnsi"/>
          <w:sz w:val="24"/>
          <w:szCs w:val="24"/>
        </w:rPr>
        <w:t xml:space="preserve">Şirket tarafından hazırlanan işbu politika, ıslak imzalı olarak (basılı kâğıt) ve elektronik ortamda olmak üzere şirketin </w:t>
      </w:r>
      <w:hyperlink r:id="rId11" w:history="1">
        <w:r w:rsidR="007E415F" w:rsidRPr="0065248F">
          <w:rPr>
            <w:rStyle w:val="Kpr"/>
            <w:rFonts w:asciiTheme="majorHAnsi" w:hAnsiTheme="majorHAnsi" w:cstheme="minorHAnsi"/>
            <w:sz w:val="24"/>
            <w:szCs w:val="24"/>
          </w:rPr>
          <w:t>www.oznuroto.com.tr</w:t>
        </w:r>
      </w:hyperlink>
      <w:r w:rsidRPr="0065248F">
        <w:rPr>
          <w:rFonts w:asciiTheme="majorHAnsi" w:hAnsiTheme="majorHAnsi" w:cstheme="minorHAnsi"/>
          <w:sz w:val="24"/>
          <w:szCs w:val="24"/>
          <w:shd w:val="clear" w:color="auto" w:fill="FFFFFF"/>
        </w:rPr>
        <w:t> </w:t>
      </w:r>
      <w:r w:rsidR="006C44A5" w:rsidRPr="0065248F">
        <w:rPr>
          <w:rFonts w:asciiTheme="majorHAnsi" w:hAnsiTheme="majorHAnsi" w:cstheme="minorHAnsi"/>
          <w:sz w:val="24"/>
          <w:szCs w:val="24"/>
        </w:rPr>
        <w:t>internet</w:t>
      </w:r>
      <w:r w:rsidRPr="0065248F">
        <w:rPr>
          <w:rFonts w:asciiTheme="majorHAnsi" w:hAnsiTheme="majorHAnsi" w:cstheme="minorHAnsi"/>
          <w:sz w:val="24"/>
          <w:szCs w:val="24"/>
        </w:rPr>
        <w:t xml:space="preserve"> sayfasında iki farklı ortamda yayımlanır. Politikanın internet sayfasında yayımlanması ile kamuya açıklanmış sayılacaktır. Basılı kâğıt nüshası Veri İrtibat Kişisi tarafından KVK dosyasında saklanır. Oluşturulan bu politika, belirlenen veri irtibat kişisi tarafından yetki ve sorumlulukları kapsamında, yayınlandığı tarihten itibaren, her yılın sonunda yılda bir olmak üzere, ihtiyaç duyuldukça gözden geçirilir ve gerekli olduğu şekilde ilg</w:t>
      </w:r>
      <w:r w:rsidR="00706C3C" w:rsidRPr="0065248F">
        <w:rPr>
          <w:rFonts w:asciiTheme="majorHAnsi" w:hAnsiTheme="majorHAnsi" w:cstheme="minorHAnsi"/>
          <w:sz w:val="24"/>
          <w:szCs w:val="24"/>
        </w:rPr>
        <w:t xml:space="preserve">ili bölümler güncellenecektir. </w:t>
      </w:r>
    </w:p>
    <w:p w14:paraId="3315E234" w14:textId="77777777" w:rsidR="00FB39AC" w:rsidRPr="0065248F" w:rsidRDefault="005E1772">
      <w:pPr>
        <w:jc w:val="both"/>
        <w:rPr>
          <w:rFonts w:asciiTheme="majorHAnsi" w:hAnsiTheme="majorHAnsi" w:cstheme="minorHAnsi"/>
          <w:sz w:val="24"/>
          <w:szCs w:val="24"/>
        </w:rPr>
      </w:pPr>
      <w:r w:rsidRPr="0065248F">
        <w:rPr>
          <w:rFonts w:asciiTheme="majorHAnsi" w:hAnsiTheme="majorHAnsi" w:cstheme="minorHAnsi"/>
          <w:b/>
          <w:sz w:val="24"/>
          <w:szCs w:val="24"/>
        </w:rPr>
        <w:t xml:space="preserve">21.POLİTİKANIN YÜRÜRLÜĞÜ VE YÜRÜRLÜKTEN KALDIRILMASI </w:t>
      </w:r>
    </w:p>
    <w:p w14:paraId="6993C16D" w14:textId="01A66732" w:rsidR="00231E21" w:rsidRPr="0065248F" w:rsidRDefault="005E1772" w:rsidP="00231E21">
      <w:pPr>
        <w:jc w:val="both"/>
        <w:rPr>
          <w:rFonts w:asciiTheme="majorHAnsi" w:hAnsiTheme="majorHAnsi" w:cstheme="minorHAnsi"/>
          <w:sz w:val="24"/>
          <w:szCs w:val="24"/>
        </w:rPr>
      </w:pPr>
      <w:r w:rsidRPr="0065248F">
        <w:rPr>
          <w:rFonts w:asciiTheme="majorHAnsi" w:hAnsiTheme="majorHAnsi" w:cstheme="minorHAnsi"/>
          <w:sz w:val="24"/>
          <w:szCs w:val="24"/>
        </w:rPr>
        <w:t>Yukarıda maddeler halinde yazılı işbu politika, şirketin</w:t>
      </w:r>
      <w:r w:rsidR="00281869" w:rsidRPr="0065248F">
        <w:rPr>
          <w:rFonts w:asciiTheme="majorHAnsi" w:hAnsiTheme="majorHAnsi" w:cstheme="minorHAnsi"/>
          <w:sz w:val="24"/>
          <w:szCs w:val="24"/>
        </w:rPr>
        <w:t xml:space="preserve"> </w:t>
      </w:r>
      <w:hyperlink r:id="rId12" w:history="1">
        <w:r w:rsidR="00281869" w:rsidRPr="0065248F">
          <w:rPr>
            <w:rStyle w:val="Kpr"/>
            <w:rFonts w:asciiTheme="majorHAnsi" w:hAnsiTheme="majorHAnsi" w:cstheme="minorHAnsi"/>
            <w:sz w:val="24"/>
            <w:szCs w:val="24"/>
          </w:rPr>
          <w:t>www.oznuroto.com.tr</w:t>
        </w:r>
      </w:hyperlink>
      <w:r w:rsidR="00281869" w:rsidRPr="0065248F">
        <w:rPr>
          <w:rFonts w:asciiTheme="majorHAnsi" w:hAnsiTheme="majorHAnsi" w:cstheme="minorHAnsi"/>
          <w:color w:val="FF0000"/>
          <w:sz w:val="24"/>
          <w:szCs w:val="24"/>
        </w:rPr>
        <w:t xml:space="preserve"> </w:t>
      </w:r>
      <w:r w:rsidR="0065248F" w:rsidRPr="0065248F">
        <w:rPr>
          <w:rFonts w:asciiTheme="majorHAnsi" w:hAnsiTheme="majorHAnsi" w:cstheme="minorHAnsi"/>
          <w:sz w:val="24"/>
          <w:szCs w:val="24"/>
        </w:rPr>
        <w:t>i</w:t>
      </w:r>
      <w:r w:rsidR="006C44A5" w:rsidRPr="0065248F">
        <w:rPr>
          <w:rFonts w:asciiTheme="majorHAnsi" w:hAnsiTheme="majorHAnsi" w:cstheme="minorHAnsi"/>
          <w:sz w:val="24"/>
          <w:szCs w:val="24"/>
        </w:rPr>
        <w:t xml:space="preserve">nternet </w:t>
      </w:r>
      <w:r w:rsidR="00281869" w:rsidRPr="0065248F">
        <w:rPr>
          <w:rFonts w:asciiTheme="majorHAnsi" w:hAnsiTheme="majorHAnsi" w:cstheme="minorHAnsi"/>
          <w:sz w:val="24"/>
          <w:szCs w:val="24"/>
        </w:rPr>
        <w:t>siteleri</w:t>
      </w:r>
      <w:r w:rsidRPr="0065248F">
        <w:rPr>
          <w:rFonts w:asciiTheme="majorHAnsi" w:hAnsiTheme="majorHAnsi" w:cstheme="minorHAnsi"/>
          <w:sz w:val="24"/>
          <w:szCs w:val="24"/>
        </w:rPr>
        <w:t xml:space="preserve">nde yayınlanmasının ardından yürürlüğe girmiş kabul edilecektir. Veri sorumlusunun onayı ve kişisel veri irtibat kişisinin kararı ile politikanın yürürlükten kaldırılmasına karar verilmesi halinde, politikanın ıslak imzalı eski nüshaları veri irtibat kişisi tarafından iptal edilerek (iptal kaşesi vurularak veya iptal yazılarak) imzalanır ve en az 5 yıl süre ile kişisel veri irtibat kişisi tarafından ilgili birimde saklanır. </w:t>
      </w:r>
    </w:p>
    <w:p w14:paraId="647058F3" w14:textId="77777777" w:rsidR="00231E21" w:rsidRPr="0065248F" w:rsidRDefault="00231E21" w:rsidP="00231E21">
      <w:pPr>
        <w:jc w:val="center"/>
        <w:rPr>
          <w:rFonts w:asciiTheme="majorHAnsi" w:hAnsiTheme="majorHAnsi" w:cstheme="minorHAnsi"/>
          <w:sz w:val="24"/>
          <w:szCs w:val="24"/>
        </w:rPr>
      </w:pPr>
    </w:p>
    <w:p w14:paraId="104F8BED" w14:textId="6E761CA1" w:rsidR="00231E21" w:rsidRPr="0065248F" w:rsidRDefault="0065248F" w:rsidP="0065248F">
      <w:pPr>
        <w:rPr>
          <w:rFonts w:asciiTheme="majorHAnsi" w:eastAsia="Times New Roman" w:hAnsiTheme="majorHAnsi" w:cs="Arial"/>
          <w:b/>
          <w:sz w:val="24"/>
          <w:szCs w:val="24"/>
          <w:bdr w:val="none" w:sz="0" w:space="0" w:color="auto" w:frame="1"/>
          <w:lang w:eastAsia="tr-TR"/>
        </w:rPr>
      </w:pPr>
      <w:r w:rsidRPr="0065248F">
        <w:rPr>
          <w:rFonts w:asciiTheme="majorHAnsi" w:eastAsia="Times New Roman" w:hAnsiTheme="majorHAnsi" w:cs="Arial"/>
          <w:b/>
          <w:sz w:val="24"/>
          <w:szCs w:val="24"/>
          <w:bdr w:val="none" w:sz="0" w:space="0" w:color="auto" w:frame="1"/>
          <w:lang w:eastAsia="tr-TR"/>
        </w:rPr>
        <w:t>ÖZNUR OTO OTOMOTİV SANAYİ VE TİCARET LİMİTED ŞİRKETİ</w:t>
      </w:r>
    </w:p>
    <w:p w14:paraId="56B7C017" w14:textId="5449AD1D" w:rsidR="00281869" w:rsidRPr="0065248F" w:rsidRDefault="0065248F" w:rsidP="0065248F">
      <w:pPr>
        <w:pStyle w:val="AralkYok"/>
        <w:rPr>
          <w:rFonts w:asciiTheme="majorHAnsi" w:hAnsiTheme="majorHAnsi"/>
        </w:rPr>
      </w:pPr>
      <w:r w:rsidRPr="0065248F">
        <w:rPr>
          <w:rFonts w:asciiTheme="majorHAnsi" w:eastAsia="Times New Roman" w:hAnsiTheme="majorHAnsi" w:cs="Calibri"/>
          <w:bCs/>
        </w:rPr>
        <w:t>Adres</w:t>
      </w:r>
      <w:r w:rsidRPr="0065248F">
        <w:rPr>
          <w:rFonts w:asciiTheme="majorHAnsi" w:eastAsia="Times New Roman" w:hAnsiTheme="majorHAnsi" w:cs="Calibri"/>
          <w:bCs/>
        </w:rPr>
        <w:tab/>
      </w:r>
      <w:r w:rsidRPr="0065248F">
        <w:rPr>
          <w:rFonts w:asciiTheme="majorHAnsi" w:eastAsia="Times New Roman" w:hAnsiTheme="majorHAnsi" w:cs="Calibri"/>
          <w:bCs/>
        </w:rPr>
        <w:tab/>
        <w:t xml:space="preserve">: </w:t>
      </w:r>
      <w:proofErr w:type="spellStart"/>
      <w:r w:rsidRPr="0065248F">
        <w:rPr>
          <w:rFonts w:asciiTheme="majorHAnsi" w:hAnsiTheme="majorHAnsi" w:cstheme="minorHAnsi"/>
          <w:bCs/>
        </w:rPr>
        <w:t>Alaş</w:t>
      </w:r>
      <w:r w:rsidR="00281869" w:rsidRPr="0065248F">
        <w:rPr>
          <w:rFonts w:asciiTheme="majorHAnsi" w:hAnsiTheme="majorHAnsi" w:cstheme="minorHAnsi"/>
          <w:bCs/>
        </w:rPr>
        <w:t>arköy</w:t>
      </w:r>
      <w:proofErr w:type="spellEnd"/>
      <w:r w:rsidR="00281869" w:rsidRPr="0065248F">
        <w:rPr>
          <w:rFonts w:asciiTheme="majorHAnsi" w:hAnsiTheme="majorHAnsi" w:cstheme="minorHAnsi"/>
          <w:bCs/>
        </w:rPr>
        <w:t xml:space="preserve"> Mahallesi, İstanbul Caddesi 13. Km No:543/1 Osmangazi/Bursa, Türkiye</w:t>
      </w:r>
    </w:p>
    <w:p w14:paraId="7A628239" w14:textId="25E351DD" w:rsidR="0065248F" w:rsidRPr="0065248F" w:rsidRDefault="0065248F" w:rsidP="0065248F">
      <w:pPr>
        <w:pStyle w:val="AralkYok"/>
        <w:rPr>
          <w:rFonts w:asciiTheme="majorHAnsi" w:hAnsiTheme="majorHAnsi" w:cs="Arial"/>
          <w:shd w:val="clear" w:color="auto" w:fill="FFFFFF"/>
        </w:rPr>
      </w:pPr>
      <w:r w:rsidRPr="0065248F">
        <w:rPr>
          <w:rFonts w:asciiTheme="majorHAnsi" w:eastAsia="Times New Roman" w:hAnsiTheme="majorHAnsi" w:cs="Calibri"/>
        </w:rPr>
        <w:t>Telefon</w:t>
      </w:r>
      <w:r w:rsidRPr="0065248F">
        <w:rPr>
          <w:rFonts w:asciiTheme="majorHAnsi" w:eastAsia="Times New Roman" w:hAnsiTheme="majorHAnsi" w:cs="Calibri"/>
        </w:rPr>
        <w:tab/>
        <w:t xml:space="preserve">: </w:t>
      </w:r>
      <w:r w:rsidR="00DE3999" w:rsidRPr="0065248F">
        <w:rPr>
          <w:rFonts w:asciiTheme="majorHAnsi" w:hAnsiTheme="majorHAnsi"/>
        </w:rPr>
        <w:t>Telefon: +9</w:t>
      </w:r>
      <w:r w:rsidR="00DE3999" w:rsidRPr="0065248F">
        <w:rPr>
          <w:rFonts w:asciiTheme="majorHAnsi" w:eastAsia="Times New Roman" w:hAnsiTheme="majorHAnsi" w:cs="Arial"/>
          <w:bdr w:val="none" w:sz="0" w:space="0" w:color="auto" w:frame="1"/>
        </w:rPr>
        <w:t>0 224 267 23 13 </w:t>
      </w:r>
      <w:r w:rsidR="00281869" w:rsidRPr="0065248F">
        <w:rPr>
          <w:rFonts w:asciiTheme="majorHAnsi" w:hAnsiTheme="majorHAnsi" w:cs="Arial"/>
          <w:shd w:val="clear" w:color="auto" w:fill="FFFFFF"/>
        </w:rPr>
        <w:t xml:space="preserve"> </w:t>
      </w:r>
    </w:p>
    <w:p w14:paraId="5978F568" w14:textId="7318F8AA" w:rsidR="00281869" w:rsidRPr="0065248F" w:rsidRDefault="00DE3999" w:rsidP="0065248F">
      <w:pPr>
        <w:pStyle w:val="AralkYok"/>
        <w:rPr>
          <w:rFonts w:asciiTheme="majorHAnsi" w:hAnsiTheme="majorHAnsi"/>
        </w:rPr>
      </w:pPr>
      <w:r w:rsidRPr="0065248F">
        <w:rPr>
          <w:rFonts w:asciiTheme="majorHAnsi" w:hAnsiTheme="majorHAnsi"/>
        </w:rPr>
        <w:t xml:space="preserve">Faks </w:t>
      </w:r>
      <w:r w:rsidR="0065248F" w:rsidRPr="0065248F">
        <w:rPr>
          <w:rFonts w:asciiTheme="majorHAnsi" w:hAnsiTheme="majorHAnsi"/>
        </w:rPr>
        <w:tab/>
      </w:r>
      <w:r w:rsidR="0065248F" w:rsidRPr="0065248F">
        <w:rPr>
          <w:rFonts w:asciiTheme="majorHAnsi" w:hAnsiTheme="majorHAnsi"/>
        </w:rPr>
        <w:tab/>
      </w:r>
      <w:r w:rsidRPr="0065248F">
        <w:rPr>
          <w:rFonts w:asciiTheme="majorHAnsi" w:hAnsiTheme="majorHAnsi"/>
        </w:rPr>
        <w:t>: +9</w:t>
      </w:r>
      <w:r w:rsidRPr="0065248F">
        <w:rPr>
          <w:rFonts w:asciiTheme="majorHAnsi" w:eastAsia="Times New Roman" w:hAnsiTheme="majorHAnsi" w:cs="Arial"/>
          <w:bdr w:val="none" w:sz="0" w:space="0" w:color="auto" w:frame="1"/>
        </w:rPr>
        <w:t>0 224 267 22 20</w:t>
      </w:r>
    </w:p>
    <w:p w14:paraId="106B6E3A" w14:textId="4D33DFE3" w:rsidR="00225EFA" w:rsidRPr="0065248F" w:rsidRDefault="00281869" w:rsidP="0065248F">
      <w:pPr>
        <w:pStyle w:val="AralkYok"/>
        <w:rPr>
          <w:rFonts w:asciiTheme="majorHAnsi" w:eastAsia="Times New Roman" w:hAnsiTheme="majorHAnsi" w:cs="Calibri"/>
          <w:bCs/>
        </w:rPr>
      </w:pPr>
      <w:r w:rsidRPr="0065248F">
        <w:rPr>
          <w:rFonts w:asciiTheme="majorHAnsi" w:hAnsiTheme="majorHAnsi"/>
        </w:rPr>
        <w:t xml:space="preserve">E-Posta </w:t>
      </w:r>
      <w:r w:rsidR="0065248F" w:rsidRPr="0065248F">
        <w:rPr>
          <w:rFonts w:asciiTheme="majorHAnsi" w:hAnsiTheme="majorHAnsi"/>
        </w:rPr>
        <w:tab/>
      </w:r>
      <w:r w:rsidRPr="0065248F">
        <w:rPr>
          <w:rFonts w:asciiTheme="majorHAnsi" w:hAnsiTheme="majorHAnsi"/>
        </w:rPr>
        <w:t xml:space="preserve">: </w:t>
      </w:r>
      <w:hyperlink r:id="rId13" w:history="1">
        <w:r w:rsidR="00592F90" w:rsidRPr="005A2F2D">
          <w:rPr>
            <w:rStyle w:val="Kpr"/>
            <w:rFonts w:asciiTheme="majorHAnsi" w:eastAsia="Times New Roman" w:hAnsiTheme="majorHAnsi"/>
            <w:bdr w:val="none" w:sz="0" w:space="0" w:color="auto" w:frame="1"/>
          </w:rPr>
          <w:t>info@oznuroto.com.tr</w:t>
        </w:r>
      </w:hyperlink>
      <w:r w:rsidR="00592F90">
        <w:rPr>
          <w:rFonts w:asciiTheme="majorHAnsi" w:eastAsia="Times New Roman" w:hAnsiTheme="majorHAnsi"/>
          <w:bdr w:val="none" w:sz="0" w:space="0" w:color="auto" w:frame="1"/>
        </w:rPr>
        <w:t xml:space="preserve">  </w:t>
      </w:r>
    </w:p>
    <w:p w14:paraId="04705993" w14:textId="04265E58" w:rsidR="00253975" w:rsidRPr="0065248F" w:rsidRDefault="0065248F">
      <w:pPr>
        <w:jc w:val="both"/>
        <w:rPr>
          <w:rFonts w:asciiTheme="majorHAnsi" w:hAnsiTheme="majorHAnsi" w:cstheme="minorHAnsi"/>
        </w:rPr>
      </w:pPr>
      <w:r w:rsidRPr="0065248F">
        <w:rPr>
          <w:rFonts w:asciiTheme="majorHAnsi" w:hAnsiTheme="majorHAnsi" w:cstheme="minorHAnsi"/>
        </w:rPr>
        <w:t xml:space="preserve">Kep Adresi </w:t>
      </w:r>
      <w:r w:rsidRPr="0065248F">
        <w:rPr>
          <w:rFonts w:asciiTheme="majorHAnsi" w:hAnsiTheme="majorHAnsi" w:cstheme="minorHAnsi"/>
        </w:rPr>
        <w:tab/>
        <w:t xml:space="preserve">: </w:t>
      </w:r>
      <w:r w:rsidRPr="0065248F">
        <w:rPr>
          <w:rFonts w:asciiTheme="majorHAnsi" w:hAnsiTheme="majorHAnsi"/>
          <w:shd w:val="clear" w:color="auto" w:fill="FFFFFF"/>
        </w:rPr>
        <w:t>oznuroto@hs08.kep.tr</w:t>
      </w:r>
    </w:p>
    <w:p w14:paraId="65292036" w14:textId="77777777" w:rsidR="00706C3C" w:rsidRPr="0065248F" w:rsidRDefault="00706C3C" w:rsidP="002546BA">
      <w:pPr>
        <w:jc w:val="center"/>
        <w:rPr>
          <w:rFonts w:asciiTheme="majorHAnsi" w:eastAsia="Times New Roman" w:hAnsiTheme="majorHAnsi" w:cstheme="minorHAnsi"/>
          <w:b/>
          <w:spacing w:val="5"/>
          <w:sz w:val="24"/>
          <w:szCs w:val="24"/>
          <w:lang w:eastAsia="tr-TR"/>
        </w:rPr>
      </w:pPr>
    </w:p>
    <w:p w14:paraId="66AB416C" w14:textId="77777777" w:rsidR="0065248F" w:rsidRDefault="0065248F" w:rsidP="002546BA">
      <w:pPr>
        <w:jc w:val="center"/>
        <w:rPr>
          <w:rFonts w:asciiTheme="majorHAnsi" w:eastAsia="Times New Roman" w:hAnsiTheme="majorHAnsi" w:cstheme="minorHAnsi"/>
          <w:b/>
          <w:spacing w:val="5"/>
          <w:sz w:val="24"/>
          <w:szCs w:val="24"/>
          <w:lang w:eastAsia="tr-TR"/>
        </w:rPr>
      </w:pPr>
    </w:p>
    <w:p w14:paraId="4FBDE90E" w14:textId="77777777" w:rsidR="0065248F" w:rsidRDefault="0065248F" w:rsidP="002546BA">
      <w:pPr>
        <w:jc w:val="center"/>
        <w:rPr>
          <w:rFonts w:asciiTheme="majorHAnsi" w:eastAsia="Times New Roman" w:hAnsiTheme="majorHAnsi" w:cstheme="minorHAnsi"/>
          <w:b/>
          <w:spacing w:val="5"/>
          <w:sz w:val="24"/>
          <w:szCs w:val="24"/>
          <w:lang w:eastAsia="tr-TR"/>
        </w:rPr>
      </w:pPr>
    </w:p>
    <w:p w14:paraId="503AEA4D" w14:textId="77777777" w:rsidR="0065248F" w:rsidRDefault="0065248F" w:rsidP="002546BA">
      <w:pPr>
        <w:jc w:val="center"/>
        <w:rPr>
          <w:rFonts w:asciiTheme="majorHAnsi" w:eastAsia="Times New Roman" w:hAnsiTheme="majorHAnsi" w:cstheme="minorHAnsi"/>
          <w:b/>
          <w:spacing w:val="5"/>
          <w:sz w:val="24"/>
          <w:szCs w:val="24"/>
          <w:lang w:eastAsia="tr-TR"/>
        </w:rPr>
      </w:pPr>
    </w:p>
    <w:p w14:paraId="284A055F" w14:textId="5C9AC4F5" w:rsidR="0065248F" w:rsidRDefault="0065248F" w:rsidP="002546BA">
      <w:pPr>
        <w:jc w:val="center"/>
        <w:rPr>
          <w:rFonts w:asciiTheme="majorHAnsi" w:eastAsia="Times New Roman" w:hAnsiTheme="majorHAnsi" w:cstheme="minorHAnsi"/>
          <w:b/>
          <w:spacing w:val="5"/>
          <w:sz w:val="24"/>
          <w:szCs w:val="24"/>
          <w:lang w:eastAsia="tr-TR"/>
        </w:rPr>
      </w:pPr>
    </w:p>
    <w:p w14:paraId="3882C691" w14:textId="0C08812B" w:rsidR="00866283" w:rsidRDefault="00866283" w:rsidP="002546BA">
      <w:pPr>
        <w:jc w:val="center"/>
        <w:rPr>
          <w:rFonts w:asciiTheme="majorHAnsi" w:eastAsia="Times New Roman" w:hAnsiTheme="majorHAnsi" w:cstheme="minorHAnsi"/>
          <w:b/>
          <w:spacing w:val="5"/>
          <w:sz w:val="24"/>
          <w:szCs w:val="24"/>
          <w:lang w:eastAsia="tr-TR"/>
        </w:rPr>
      </w:pPr>
    </w:p>
    <w:p w14:paraId="3D5015F4" w14:textId="77777777" w:rsidR="00866283" w:rsidRDefault="00866283" w:rsidP="002546BA">
      <w:pPr>
        <w:jc w:val="center"/>
        <w:rPr>
          <w:rFonts w:asciiTheme="majorHAnsi" w:eastAsia="Times New Roman" w:hAnsiTheme="majorHAnsi" w:cstheme="minorHAnsi"/>
          <w:b/>
          <w:spacing w:val="5"/>
          <w:sz w:val="24"/>
          <w:szCs w:val="24"/>
          <w:lang w:eastAsia="tr-TR"/>
        </w:rPr>
      </w:pPr>
    </w:p>
    <w:p w14:paraId="7689787A" w14:textId="77777777" w:rsidR="0065248F" w:rsidRDefault="0065248F" w:rsidP="002546BA">
      <w:pPr>
        <w:jc w:val="center"/>
        <w:rPr>
          <w:rFonts w:asciiTheme="majorHAnsi" w:eastAsia="Times New Roman" w:hAnsiTheme="majorHAnsi" w:cstheme="minorHAnsi"/>
          <w:b/>
          <w:spacing w:val="5"/>
          <w:sz w:val="24"/>
          <w:szCs w:val="24"/>
          <w:lang w:eastAsia="tr-TR"/>
        </w:rPr>
      </w:pPr>
    </w:p>
    <w:p w14:paraId="2E512D7C" w14:textId="77777777" w:rsidR="0065248F" w:rsidRDefault="0065248F" w:rsidP="002546BA">
      <w:pPr>
        <w:jc w:val="center"/>
        <w:rPr>
          <w:rFonts w:asciiTheme="majorHAnsi" w:eastAsia="Times New Roman" w:hAnsiTheme="majorHAnsi" w:cstheme="minorHAnsi"/>
          <w:b/>
          <w:spacing w:val="5"/>
          <w:sz w:val="24"/>
          <w:szCs w:val="24"/>
          <w:lang w:eastAsia="tr-TR"/>
        </w:rPr>
      </w:pPr>
    </w:p>
    <w:p w14:paraId="7CA71ADF" w14:textId="1CC84C66" w:rsidR="0065248F" w:rsidRDefault="0065248F" w:rsidP="002546BA">
      <w:pPr>
        <w:jc w:val="center"/>
        <w:rPr>
          <w:rFonts w:asciiTheme="majorHAnsi" w:eastAsia="Times New Roman" w:hAnsiTheme="majorHAnsi" w:cstheme="minorHAnsi"/>
          <w:b/>
          <w:spacing w:val="5"/>
          <w:sz w:val="24"/>
          <w:szCs w:val="24"/>
          <w:lang w:eastAsia="tr-TR"/>
        </w:rPr>
      </w:pPr>
    </w:p>
    <w:p w14:paraId="4B27B8F9" w14:textId="4DF01314" w:rsidR="00592F90" w:rsidRDefault="00592F90" w:rsidP="002546BA">
      <w:pPr>
        <w:jc w:val="center"/>
        <w:rPr>
          <w:rFonts w:asciiTheme="majorHAnsi" w:eastAsia="Times New Roman" w:hAnsiTheme="majorHAnsi" w:cstheme="minorHAnsi"/>
          <w:b/>
          <w:spacing w:val="5"/>
          <w:sz w:val="24"/>
          <w:szCs w:val="24"/>
          <w:lang w:eastAsia="tr-TR"/>
        </w:rPr>
      </w:pPr>
    </w:p>
    <w:p w14:paraId="0E18D251" w14:textId="77777777" w:rsidR="00592F90" w:rsidRDefault="00592F90" w:rsidP="002546BA">
      <w:pPr>
        <w:jc w:val="center"/>
        <w:rPr>
          <w:rFonts w:asciiTheme="majorHAnsi" w:eastAsia="Times New Roman" w:hAnsiTheme="majorHAnsi" w:cstheme="minorHAnsi"/>
          <w:b/>
          <w:spacing w:val="5"/>
          <w:sz w:val="24"/>
          <w:szCs w:val="24"/>
          <w:lang w:eastAsia="tr-TR"/>
        </w:rPr>
      </w:pPr>
    </w:p>
    <w:p w14:paraId="75C5A037" w14:textId="5BEFB35A" w:rsidR="00405904" w:rsidRPr="00CB228A" w:rsidRDefault="00405904" w:rsidP="002546BA">
      <w:pPr>
        <w:jc w:val="center"/>
        <w:rPr>
          <w:rFonts w:asciiTheme="majorHAnsi" w:eastAsia="Times New Roman" w:hAnsiTheme="majorHAnsi" w:cstheme="minorHAnsi"/>
          <w:b/>
          <w:spacing w:val="5"/>
          <w:sz w:val="24"/>
          <w:szCs w:val="24"/>
          <w:lang w:eastAsia="tr-TR"/>
        </w:rPr>
      </w:pPr>
      <w:r w:rsidRPr="00CB228A">
        <w:rPr>
          <w:rFonts w:asciiTheme="majorHAnsi" w:eastAsia="Times New Roman" w:hAnsiTheme="majorHAnsi" w:cstheme="minorHAnsi"/>
          <w:b/>
          <w:spacing w:val="5"/>
          <w:sz w:val="24"/>
          <w:szCs w:val="24"/>
          <w:lang w:eastAsia="tr-TR"/>
        </w:rPr>
        <w:t>EK.1 Süreç Bazında Kişisel Verileri Saklama ve İmha Süreleri</w:t>
      </w:r>
    </w:p>
    <w:p w14:paraId="39A04DB3" w14:textId="77777777" w:rsidR="00622803" w:rsidRPr="00CB228A" w:rsidRDefault="00622803" w:rsidP="002546BA">
      <w:pPr>
        <w:jc w:val="center"/>
        <w:rPr>
          <w:rFonts w:asciiTheme="majorHAnsi" w:eastAsia="Times New Roman" w:hAnsiTheme="majorHAnsi" w:cstheme="minorHAnsi"/>
          <w:b/>
          <w:spacing w:val="5"/>
          <w:sz w:val="24"/>
          <w:szCs w:val="24"/>
          <w:lang w:eastAsia="tr-TR"/>
        </w:rPr>
      </w:pPr>
    </w:p>
    <w:tbl>
      <w:tblPr>
        <w:tblStyle w:val="TabloKlavuzu"/>
        <w:tblW w:w="0" w:type="auto"/>
        <w:tblInd w:w="108" w:type="dxa"/>
        <w:tblLook w:val="04A0" w:firstRow="1" w:lastRow="0" w:firstColumn="1" w:lastColumn="0" w:noHBand="0" w:noVBand="1"/>
      </w:tblPr>
      <w:tblGrid>
        <w:gridCol w:w="2835"/>
        <w:gridCol w:w="2835"/>
        <w:gridCol w:w="3686"/>
      </w:tblGrid>
      <w:tr w:rsidR="00CB228A" w:rsidRPr="00CB228A" w14:paraId="45EED975" w14:textId="77777777" w:rsidTr="00CB228A">
        <w:tc>
          <w:tcPr>
            <w:tcW w:w="283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5D19F46" w14:textId="77777777" w:rsidR="00405904" w:rsidRPr="00CB228A" w:rsidRDefault="00405904" w:rsidP="00E6618A">
            <w:pPr>
              <w:spacing w:after="0" w:line="240" w:lineRule="auto"/>
              <w:jc w:val="center"/>
              <w:rPr>
                <w:rFonts w:asciiTheme="majorHAnsi" w:hAnsiTheme="majorHAnsi" w:cstheme="minorHAnsi"/>
                <w:b/>
                <w:color w:val="FFFFFF" w:themeColor="background1"/>
                <w:sz w:val="24"/>
                <w:szCs w:val="24"/>
              </w:rPr>
            </w:pPr>
          </w:p>
          <w:p w14:paraId="65D812B3" w14:textId="77777777" w:rsidR="00405904" w:rsidRPr="00CB228A" w:rsidRDefault="00405904" w:rsidP="00E6618A">
            <w:pPr>
              <w:spacing w:after="0" w:line="240" w:lineRule="auto"/>
              <w:jc w:val="center"/>
              <w:rPr>
                <w:rFonts w:asciiTheme="majorHAnsi" w:hAnsiTheme="majorHAnsi" w:cstheme="minorHAnsi"/>
                <w:b/>
                <w:color w:val="FFFFFF" w:themeColor="background1"/>
                <w:sz w:val="24"/>
                <w:szCs w:val="24"/>
              </w:rPr>
            </w:pPr>
            <w:r w:rsidRPr="00CB228A">
              <w:rPr>
                <w:rFonts w:asciiTheme="majorHAnsi" w:hAnsiTheme="majorHAnsi" w:cstheme="minorHAnsi"/>
                <w:b/>
                <w:color w:val="FFFFFF" w:themeColor="background1"/>
                <w:sz w:val="24"/>
                <w:szCs w:val="24"/>
              </w:rPr>
              <w:t>Süreç</w:t>
            </w:r>
          </w:p>
          <w:p w14:paraId="2D5247CD" w14:textId="77777777" w:rsidR="00405904" w:rsidRPr="00CB228A" w:rsidRDefault="00405904" w:rsidP="00E6618A">
            <w:pPr>
              <w:spacing w:after="0" w:line="240" w:lineRule="auto"/>
              <w:jc w:val="center"/>
              <w:rPr>
                <w:rFonts w:asciiTheme="majorHAnsi" w:hAnsiTheme="majorHAnsi" w:cstheme="minorHAnsi"/>
                <w:b/>
                <w:color w:val="FFFFFF" w:themeColor="background1"/>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8995718" w14:textId="77777777" w:rsidR="00405904" w:rsidRPr="00CB228A" w:rsidRDefault="00405904" w:rsidP="00E6618A">
            <w:pPr>
              <w:spacing w:after="0" w:line="240" w:lineRule="auto"/>
              <w:jc w:val="center"/>
              <w:rPr>
                <w:rFonts w:asciiTheme="majorHAnsi" w:hAnsiTheme="majorHAnsi" w:cstheme="minorHAnsi"/>
                <w:b/>
                <w:color w:val="FFFFFF" w:themeColor="background1"/>
                <w:sz w:val="24"/>
                <w:szCs w:val="24"/>
              </w:rPr>
            </w:pPr>
          </w:p>
          <w:p w14:paraId="3DAF0278" w14:textId="77777777" w:rsidR="00405904" w:rsidRPr="00CB228A" w:rsidRDefault="00405904" w:rsidP="00E6618A">
            <w:pPr>
              <w:spacing w:after="0" w:line="240" w:lineRule="auto"/>
              <w:jc w:val="center"/>
              <w:rPr>
                <w:rFonts w:asciiTheme="majorHAnsi" w:hAnsiTheme="majorHAnsi" w:cstheme="minorHAnsi"/>
                <w:b/>
                <w:color w:val="FFFFFF" w:themeColor="background1"/>
                <w:sz w:val="24"/>
                <w:szCs w:val="24"/>
              </w:rPr>
            </w:pPr>
            <w:r w:rsidRPr="00CB228A">
              <w:rPr>
                <w:rFonts w:asciiTheme="majorHAnsi" w:hAnsiTheme="majorHAnsi" w:cstheme="minorHAnsi"/>
                <w:b/>
                <w:color w:val="FFFFFF" w:themeColor="background1"/>
                <w:sz w:val="24"/>
                <w:szCs w:val="24"/>
              </w:rPr>
              <w:t>Saklama Süresi</w:t>
            </w:r>
          </w:p>
        </w:tc>
        <w:tc>
          <w:tcPr>
            <w:tcW w:w="368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DFE8BC2" w14:textId="77777777" w:rsidR="00405904" w:rsidRPr="00CB228A" w:rsidRDefault="00405904" w:rsidP="00E6618A">
            <w:pPr>
              <w:spacing w:after="0" w:line="240" w:lineRule="auto"/>
              <w:jc w:val="center"/>
              <w:rPr>
                <w:rFonts w:asciiTheme="majorHAnsi" w:hAnsiTheme="majorHAnsi" w:cstheme="minorHAnsi"/>
                <w:b/>
                <w:color w:val="FFFFFF" w:themeColor="background1"/>
                <w:sz w:val="24"/>
                <w:szCs w:val="24"/>
              </w:rPr>
            </w:pPr>
          </w:p>
          <w:p w14:paraId="29448D56" w14:textId="77777777" w:rsidR="00405904" w:rsidRPr="00CB228A" w:rsidRDefault="00405904" w:rsidP="00E6618A">
            <w:pPr>
              <w:spacing w:after="0" w:line="240" w:lineRule="auto"/>
              <w:jc w:val="center"/>
              <w:rPr>
                <w:rFonts w:asciiTheme="majorHAnsi" w:hAnsiTheme="majorHAnsi" w:cstheme="minorHAnsi"/>
                <w:b/>
                <w:color w:val="FFFFFF" w:themeColor="background1"/>
                <w:sz w:val="24"/>
                <w:szCs w:val="24"/>
              </w:rPr>
            </w:pPr>
            <w:r w:rsidRPr="00CB228A">
              <w:rPr>
                <w:rFonts w:asciiTheme="majorHAnsi" w:hAnsiTheme="majorHAnsi" w:cstheme="minorHAnsi"/>
                <w:b/>
                <w:color w:val="FFFFFF" w:themeColor="background1"/>
                <w:sz w:val="24"/>
                <w:szCs w:val="24"/>
              </w:rPr>
              <w:t>İmha Süresi</w:t>
            </w:r>
          </w:p>
        </w:tc>
      </w:tr>
      <w:tr w:rsidR="00CB228A" w:rsidRPr="00CB228A" w14:paraId="3E8F29C2" w14:textId="77777777" w:rsidTr="0065248F">
        <w:trPr>
          <w:trHeight w:val="666"/>
        </w:trPr>
        <w:tc>
          <w:tcPr>
            <w:tcW w:w="2835" w:type="dxa"/>
            <w:tcBorders>
              <w:top w:val="single" w:sz="4" w:space="0" w:color="auto"/>
              <w:left w:val="single" w:sz="4" w:space="0" w:color="auto"/>
              <w:bottom w:val="single" w:sz="4" w:space="0" w:color="auto"/>
              <w:right w:val="single" w:sz="4" w:space="0" w:color="auto"/>
            </w:tcBorders>
            <w:hideMark/>
          </w:tcPr>
          <w:p w14:paraId="219D9C9B" w14:textId="77777777" w:rsidR="0065248F" w:rsidRPr="00CB228A" w:rsidRDefault="0065248F" w:rsidP="00E6618A">
            <w:pPr>
              <w:spacing w:after="0" w:line="240" w:lineRule="auto"/>
              <w:jc w:val="center"/>
              <w:rPr>
                <w:rFonts w:asciiTheme="majorHAnsi" w:hAnsiTheme="majorHAnsi" w:cstheme="minorHAnsi"/>
                <w:sz w:val="24"/>
                <w:szCs w:val="24"/>
              </w:rPr>
            </w:pPr>
          </w:p>
          <w:p w14:paraId="771946B3" w14:textId="5922A841" w:rsidR="00405904" w:rsidRPr="00CB228A" w:rsidRDefault="00405904" w:rsidP="00E6618A">
            <w:pPr>
              <w:spacing w:after="0" w:line="240" w:lineRule="auto"/>
              <w:jc w:val="center"/>
              <w:rPr>
                <w:rFonts w:asciiTheme="majorHAnsi" w:hAnsiTheme="majorHAnsi" w:cstheme="minorHAnsi"/>
                <w:sz w:val="24"/>
                <w:szCs w:val="24"/>
              </w:rPr>
            </w:pPr>
            <w:r w:rsidRPr="00CB228A">
              <w:rPr>
                <w:rFonts w:asciiTheme="majorHAnsi" w:hAnsiTheme="majorHAnsi" w:cstheme="minorHAnsi"/>
                <w:sz w:val="24"/>
                <w:szCs w:val="24"/>
              </w:rPr>
              <w:t>İnsan Kaynakları Sürçlerinin Yürütülmesi</w:t>
            </w:r>
          </w:p>
        </w:tc>
        <w:tc>
          <w:tcPr>
            <w:tcW w:w="2835" w:type="dxa"/>
            <w:tcBorders>
              <w:top w:val="single" w:sz="4" w:space="0" w:color="auto"/>
              <w:left w:val="single" w:sz="4" w:space="0" w:color="auto"/>
              <w:bottom w:val="single" w:sz="4" w:space="0" w:color="auto"/>
              <w:right w:val="single" w:sz="4" w:space="0" w:color="auto"/>
            </w:tcBorders>
            <w:hideMark/>
          </w:tcPr>
          <w:p w14:paraId="69B13A6B" w14:textId="77777777" w:rsidR="00414194" w:rsidRPr="00CB228A" w:rsidRDefault="00414194" w:rsidP="00F26245">
            <w:pPr>
              <w:spacing w:after="0" w:line="240" w:lineRule="auto"/>
              <w:jc w:val="center"/>
              <w:rPr>
                <w:rFonts w:asciiTheme="majorHAnsi" w:eastAsia="Times New Roman" w:hAnsiTheme="majorHAnsi" w:cstheme="minorHAnsi"/>
                <w:sz w:val="24"/>
                <w:szCs w:val="24"/>
                <w:lang w:eastAsia="tr-TR"/>
              </w:rPr>
            </w:pPr>
          </w:p>
          <w:p w14:paraId="1FBA4222" w14:textId="72471720" w:rsidR="00405904" w:rsidRPr="00CB228A" w:rsidRDefault="00815DF0" w:rsidP="00F26245">
            <w:pPr>
              <w:spacing w:after="0" w:line="240" w:lineRule="auto"/>
              <w:jc w:val="center"/>
              <w:rPr>
                <w:rFonts w:asciiTheme="majorHAnsi" w:hAnsiTheme="majorHAnsi" w:cstheme="minorHAnsi"/>
                <w:sz w:val="24"/>
                <w:szCs w:val="24"/>
              </w:rPr>
            </w:pPr>
            <w:r>
              <w:rPr>
                <w:rFonts w:asciiTheme="majorHAnsi" w:eastAsia="Times New Roman" w:hAnsiTheme="majorHAnsi" w:cstheme="minorHAnsi"/>
                <w:sz w:val="24"/>
                <w:szCs w:val="24"/>
                <w:lang w:eastAsia="tr-TR"/>
              </w:rPr>
              <w:t>10</w:t>
            </w:r>
            <w:r w:rsidR="00CE3386" w:rsidRPr="00CB228A">
              <w:rPr>
                <w:rFonts w:asciiTheme="majorHAnsi" w:eastAsia="Times New Roman" w:hAnsiTheme="majorHAnsi" w:cstheme="minorHAnsi"/>
                <w:sz w:val="24"/>
                <w:szCs w:val="24"/>
                <w:lang w:eastAsia="tr-TR"/>
              </w:rPr>
              <w:t xml:space="preserve"> Yıl</w:t>
            </w:r>
          </w:p>
        </w:tc>
        <w:tc>
          <w:tcPr>
            <w:tcW w:w="3686" w:type="dxa"/>
            <w:tcBorders>
              <w:top w:val="single" w:sz="4" w:space="0" w:color="auto"/>
              <w:left w:val="single" w:sz="4" w:space="0" w:color="auto"/>
              <w:bottom w:val="single" w:sz="4" w:space="0" w:color="auto"/>
              <w:right w:val="single" w:sz="4" w:space="0" w:color="auto"/>
            </w:tcBorders>
            <w:hideMark/>
          </w:tcPr>
          <w:p w14:paraId="4787C4A1" w14:textId="77777777" w:rsidR="00405904" w:rsidRPr="00CB228A" w:rsidRDefault="00405904" w:rsidP="00E6618A">
            <w:pPr>
              <w:spacing w:after="0" w:line="240" w:lineRule="auto"/>
              <w:jc w:val="center"/>
              <w:rPr>
                <w:rFonts w:asciiTheme="majorHAnsi" w:hAnsiTheme="majorHAnsi" w:cstheme="minorHAnsi"/>
                <w:sz w:val="24"/>
                <w:szCs w:val="24"/>
              </w:rPr>
            </w:pPr>
            <w:r w:rsidRPr="00CB228A">
              <w:rPr>
                <w:rFonts w:asciiTheme="majorHAnsi" w:hAnsiTheme="majorHAnsi" w:cstheme="minorHAnsi"/>
                <w:sz w:val="24"/>
                <w:szCs w:val="24"/>
              </w:rPr>
              <w:t xml:space="preserve">Saklama süresinin bitimini takip eden ilk periyodik imha süresinde, en geç 6 ay </w:t>
            </w:r>
            <w:r w:rsidR="007E530B" w:rsidRPr="00CB228A">
              <w:rPr>
                <w:rFonts w:asciiTheme="majorHAnsi" w:hAnsiTheme="majorHAnsi" w:cstheme="minorHAnsi"/>
                <w:sz w:val="24"/>
                <w:szCs w:val="24"/>
              </w:rPr>
              <w:t>içerisinde</w:t>
            </w:r>
          </w:p>
        </w:tc>
      </w:tr>
      <w:tr w:rsidR="00CB228A" w:rsidRPr="00CB228A" w14:paraId="0F099BC5" w14:textId="77777777" w:rsidTr="0065248F">
        <w:tc>
          <w:tcPr>
            <w:tcW w:w="2835" w:type="dxa"/>
            <w:tcBorders>
              <w:top w:val="single" w:sz="4" w:space="0" w:color="auto"/>
              <w:left w:val="single" w:sz="4" w:space="0" w:color="auto"/>
              <w:bottom w:val="single" w:sz="4" w:space="0" w:color="auto"/>
              <w:right w:val="single" w:sz="4" w:space="0" w:color="auto"/>
            </w:tcBorders>
            <w:vAlign w:val="center"/>
          </w:tcPr>
          <w:p w14:paraId="1541C614" w14:textId="77777777" w:rsidR="00405904" w:rsidRPr="00CB228A" w:rsidRDefault="00E86B41" w:rsidP="004E54D9">
            <w:pPr>
              <w:spacing w:after="0" w:line="240" w:lineRule="auto"/>
              <w:jc w:val="center"/>
              <w:rPr>
                <w:rFonts w:asciiTheme="majorHAnsi" w:eastAsia="Times New Roman" w:hAnsiTheme="majorHAnsi" w:cstheme="minorHAnsi"/>
                <w:sz w:val="24"/>
                <w:szCs w:val="24"/>
                <w:lang w:eastAsia="tr-TR"/>
              </w:rPr>
            </w:pPr>
            <w:r w:rsidRPr="00CB228A">
              <w:rPr>
                <w:rFonts w:asciiTheme="majorHAnsi" w:eastAsia="Times New Roman" w:hAnsiTheme="majorHAnsi" w:cstheme="minorHAnsi"/>
                <w:sz w:val="24"/>
                <w:szCs w:val="24"/>
                <w:lang w:eastAsia="tr-TR"/>
              </w:rPr>
              <w:t>Çalışan Adaylarına Ait Başvuru İşlem Bilgileri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58B580" w14:textId="77777777" w:rsidR="00405904" w:rsidRPr="00CB228A" w:rsidRDefault="00E86B41" w:rsidP="00E6618A">
            <w:pPr>
              <w:spacing w:after="0" w:line="240" w:lineRule="auto"/>
              <w:jc w:val="center"/>
              <w:rPr>
                <w:rFonts w:asciiTheme="majorHAnsi" w:eastAsia="Times New Roman" w:hAnsiTheme="majorHAnsi" w:cstheme="minorHAnsi"/>
                <w:sz w:val="24"/>
                <w:szCs w:val="24"/>
                <w:lang w:eastAsia="tr-TR"/>
              </w:rPr>
            </w:pPr>
            <w:r w:rsidRPr="00CB228A">
              <w:rPr>
                <w:rFonts w:asciiTheme="majorHAnsi" w:eastAsia="Times New Roman" w:hAnsiTheme="majorHAnsi" w:cstheme="minorHAnsi"/>
                <w:sz w:val="24"/>
                <w:szCs w:val="24"/>
                <w:lang w:eastAsia="tr-TR"/>
              </w:rPr>
              <w:t>Talebin Alındığı Tarihten İtibaren 2 Yıl</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137A6DF" w14:textId="77777777" w:rsidR="00405904" w:rsidRPr="00CB228A" w:rsidRDefault="00405904" w:rsidP="00070A32">
            <w:pPr>
              <w:spacing w:after="0" w:line="240" w:lineRule="auto"/>
              <w:jc w:val="center"/>
              <w:rPr>
                <w:rFonts w:asciiTheme="majorHAnsi" w:eastAsia="Times New Roman" w:hAnsiTheme="majorHAnsi" w:cstheme="minorHAnsi"/>
                <w:sz w:val="24"/>
                <w:szCs w:val="24"/>
                <w:lang w:eastAsia="tr-TR"/>
              </w:rPr>
            </w:pPr>
            <w:r w:rsidRPr="00CB228A">
              <w:rPr>
                <w:rFonts w:asciiTheme="majorHAnsi" w:eastAsia="Times New Roman" w:hAnsiTheme="majorHAnsi" w:cstheme="minorHAnsi"/>
                <w:sz w:val="24"/>
                <w:szCs w:val="24"/>
                <w:lang w:eastAsia="tr-TR"/>
              </w:rPr>
              <w:t xml:space="preserve">Talebin olumsuz olarak değerlendirilmesi veya talebin geri çekilmesi halinde 30 gün ve </w:t>
            </w:r>
            <w:r w:rsidRPr="00CB228A">
              <w:rPr>
                <w:rFonts w:asciiTheme="majorHAnsi" w:hAnsiTheme="majorHAnsi" w:cstheme="minorHAnsi"/>
                <w:sz w:val="24"/>
                <w:szCs w:val="24"/>
              </w:rPr>
              <w:t>Saklama süresinin bitimini takiben ilk denetim döneminde, en geç 180 gün içerisinde</w:t>
            </w:r>
          </w:p>
        </w:tc>
      </w:tr>
      <w:tr w:rsidR="00CB228A" w:rsidRPr="00CB228A" w14:paraId="4553E123" w14:textId="77777777" w:rsidTr="0065248F">
        <w:trPr>
          <w:trHeight w:val="951"/>
        </w:trPr>
        <w:tc>
          <w:tcPr>
            <w:tcW w:w="2835" w:type="dxa"/>
            <w:tcBorders>
              <w:top w:val="single" w:sz="4" w:space="0" w:color="auto"/>
              <w:left w:val="single" w:sz="4" w:space="0" w:color="auto"/>
              <w:bottom w:val="single" w:sz="4" w:space="0" w:color="auto"/>
              <w:right w:val="single" w:sz="4" w:space="0" w:color="auto"/>
            </w:tcBorders>
          </w:tcPr>
          <w:p w14:paraId="7EA99779" w14:textId="77777777" w:rsidR="00405904" w:rsidRPr="00CB228A" w:rsidRDefault="00405904" w:rsidP="00E6618A">
            <w:pPr>
              <w:spacing w:after="0" w:line="240" w:lineRule="auto"/>
              <w:jc w:val="center"/>
              <w:rPr>
                <w:rFonts w:asciiTheme="majorHAnsi" w:hAnsiTheme="majorHAnsi" w:cstheme="minorHAnsi"/>
                <w:sz w:val="24"/>
                <w:szCs w:val="24"/>
              </w:rPr>
            </w:pPr>
          </w:p>
          <w:p w14:paraId="4B250507" w14:textId="77777777" w:rsidR="00405904" w:rsidRPr="00CB228A" w:rsidRDefault="00405904" w:rsidP="00E6618A">
            <w:pPr>
              <w:spacing w:after="0" w:line="240" w:lineRule="auto"/>
              <w:jc w:val="center"/>
              <w:rPr>
                <w:rFonts w:asciiTheme="majorHAnsi" w:hAnsiTheme="majorHAnsi" w:cstheme="minorHAnsi"/>
                <w:sz w:val="24"/>
                <w:szCs w:val="24"/>
              </w:rPr>
            </w:pPr>
            <w:r w:rsidRPr="00CB228A">
              <w:rPr>
                <w:rFonts w:asciiTheme="majorHAnsi" w:hAnsiTheme="majorHAnsi" w:cstheme="minorHAnsi"/>
                <w:sz w:val="24"/>
                <w:szCs w:val="24"/>
              </w:rPr>
              <w:t>Müşteri, Tedarikçi, Hizmet Sağlayıcıları İşlemleri</w:t>
            </w:r>
          </w:p>
        </w:tc>
        <w:tc>
          <w:tcPr>
            <w:tcW w:w="2835" w:type="dxa"/>
            <w:tcBorders>
              <w:top w:val="single" w:sz="4" w:space="0" w:color="auto"/>
              <w:left w:val="single" w:sz="4" w:space="0" w:color="auto"/>
              <w:bottom w:val="single" w:sz="4" w:space="0" w:color="auto"/>
              <w:right w:val="single" w:sz="4" w:space="0" w:color="auto"/>
            </w:tcBorders>
          </w:tcPr>
          <w:p w14:paraId="663EB1FC" w14:textId="77777777" w:rsidR="00405904" w:rsidRPr="00CB228A" w:rsidRDefault="00405904" w:rsidP="00E6618A">
            <w:pPr>
              <w:spacing w:after="0" w:line="240" w:lineRule="auto"/>
              <w:jc w:val="center"/>
              <w:rPr>
                <w:rFonts w:asciiTheme="majorHAnsi" w:hAnsiTheme="majorHAnsi" w:cstheme="minorHAnsi"/>
                <w:sz w:val="24"/>
                <w:szCs w:val="24"/>
              </w:rPr>
            </w:pPr>
          </w:p>
          <w:p w14:paraId="0E3F0597" w14:textId="77777777" w:rsidR="00405904" w:rsidRPr="00CB228A" w:rsidRDefault="00CE3386" w:rsidP="00E6618A">
            <w:pPr>
              <w:spacing w:after="0" w:line="240" w:lineRule="auto"/>
              <w:jc w:val="center"/>
              <w:rPr>
                <w:rFonts w:asciiTheme="majorHAnsi" w:hAnsiTheme="majorHAnsi" w:cstheme="minorHAnsi"/>
                <w:sz w:val="24"/>
                <w:szCs w:val="24"/>
              </w:rPr>
            </w:pPr>
            <w:r w:rsidRPr="00CB228A">
              <w:rPr>
                <w:rFonts w:asciiTheme="majorHAnsi" w:eastAsia="Times New Roman" w:hAnsiTheme="majorHAnsi" w:cstheme="minorHAnsi"/>
                <w:sz w:val="24"/>
                <w:szCs w:val="24"/>
                <w:lang w:eastAsia="tr-TR"/>
              </w:rPr>
              <w:t>20 Yıl</w:t>
            </w:r>
          </w:p>
        </w:tc>
        <w:tc>
          <w:tcPr>
            <w:tcW w:w="3686" w:type="dxa"/>
            <w:tcBorders>
              <w:top w:val="single" w:sz="4" w:space="0" w:color="auto"/>
              <w:left w:val="single" w:sz="4" w:space="0" w:color="auto"/>
              <w:bottom w:val="single" w:sz="4" w:space="0" w:color="auto"/>
              <w:right w:val="single" w:sz="4" w:space="0" w:color="auto"/>
            </w:tcBorders>
            <w:hideMark/>
          </w:tcPr>
          <w:p w14:paraId="22C61AB2" w14:textId="77777777" w:rsidR="00405904" w:rsidRPr="00CB228A" w:rsidRDefault="00405904" w:rsidP="00E6618A">
            <w:pPr>
              <w:spacing w:after="0" w:line="240" w:lineRule="auto"/>
              <w:jc w:val="center"/>
              <w:rPr>
                <w:rFonts w:asciiTheme="majorHAnsi" w:hAnsiTheme="majorHAnsi" w:cstheme="minorHAnsi"/>
                <w:sz w:val="24"/>
                <w:szCs w:val="24"/>
              </w:rPr>
            </w:pPr>
          </w:p>
          <w:p w14:paraId="24FAD1EB" w14:textId="77777777" w:rsidR="00405904" w:rsidRPr="00CB228A" w:rsidRDefault="00405904" w:rsidP="00070A32">
            <w:pPr>
              <w:spacing w:after="0" w:line="240" w:lineRule="auto"/>
              <w:jc w:val="center"/>
              <w:rPr>
                <w:rFonts w:asciiTheme="majorHAnsi" w:hAnsiTheme="majorHAnsi" w:cstheme="minorHAnsi"/>
                <w:sz w:val="24"/>
                <w:szCs w:val="24"/>
              </w:rPr>
            </w:pPr>
            <w:r w:rsidRPr="00CB228A">
              <w:rPr>
                <w:rFonts w:asciiTheme="majorHAnsi" w:hAnsiTheme="majorHAnsi" w:cstheme="minorHAnsi"/>
                <w:sz w:val="24"/>
                <w:szCs w:val="24"/>
              </w:rPr>
              <w:t>Saklama süresinin bitimini takiben ilk denetim döneminde, en geç 180 gün içerisinde</w:t>
            </w:r>
          </w:p>
        </w:tc>
      </w:tr>
      <w:tr w:rsidR="00CB228A" w:rsidRPr="00CB228A" w14:paraId="40E49E7B" w14:textId="77777777" w:rsidTr="0065248F">
        <w:tc>
          <w:tcPr>
            <w:tcW w:w="2835" w:type="dxa"/>
            <w:tcBorders>
              <w:top w:val="single" w:sz="4" w:space="0" w:color="auto"/>
              <w:left w:val="single" w:sz="4" w:space="0" w:color="auto"/>
              <w:bottom w:val="single" w:sz="4" w:space="0" w:color="auto"/>
              <w:right w:val="single" w:sz="4" w:space="0" w:color="auto"/>
            </w:tcBorders>
          </w:tcPr>
          <w:p w14:paraId="3DF0E178" w14:textId="77777777" w:rsidR="00405904" w:rsidRPr="00CB228A" w:rsidRDefault="00405904" w:rsidP="00E6618A">
            <w:pPr>
              <w:spacing w:after="0" w:line="240" w:lineRule="auto"/>
              <w:jc w:val="center"/>
              <w:rPr>
                <w:rFonts w:asciiTheme="majorHAnsi" w:hAnsiTheme="majorHAnsi" w:cstheme="minorHAnsi"/>
                <w:sz w:val="24"/>
                <w:szCs w:val="24"/>
              </w:rPr>
            </w:pPr>
          </w:p>
          <w:p w14:paraId="5D0685B2" w14:textId="77777777" w:rsidR="00405904" w:rsidRPr="00CB228A" w:rsidRDefault="00405904" w:rsidP="00E6618A">
            <w:pPr>
              <w:spacing w:after="0" w:line="240" w:lineRule="auto"/>
              <w:jc w:val="center"/>
              <w:rPr>
                <w:rFonts w:asciiTheme="majorHAnsi" w:hAnsiTheme="majorHAnsi" w:cstheme="minorHAnsi"/>
                <w:sz w:val="24"/>
                <w:szCs w:val="24"/>
              </w:rPr>
            </w:pPr>
            <w:r w:rsidRPr="00CB228A">
              <w:rPr>
                <w:rFonts w:asciiTheme="majorHAnsi" w:hAnsiTheme="majorHAnsi" w:cstheme="minorHAnsi"/>
                <w:sz w:val="24"/>
                <w:szCs w:val="24"/>
              </w:rPr>
              <w:t>Kamera Kayıtları</w:t>
            </w:r>
          </w:p>
          <w:p w14:paraId="5E43D3FB" w14:textId="77777777" w:rsidR="00405904" w:rsidRPr="00CB228A" w:rsidRDefault="00405904" w:rsidP="00E6618A">
            <w:pPr>
              <w:spacing w:after="0" w:line="240" w:lineRule="auto"/>
              <w:jc w:val="center"/>
              <w:rPr>
                <w:rFonts w:asciiTheme="majorHAnsi" w:hAnsiTheme="majorHAnsi"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B28279C" w14:textId="77777777" w:rsidR="00405904" w:rsidRPr="00CB228A" w:rsidRDefault="00405904" w:rsidP="00E6618A">
            <w:pPr>
              <w:spacing w:after="0" w:line="240" w:lineRule="auto"/>
              <w:jc w:val="center"/>
              <w:rPr>
                <w:rFonts w:asciiTheme="majorHAnsi" w:hAnsiTheme="majorHAnsi" w:cstheme="minorHAnsi"/>
                <w:sz w:val="24"/>
                <w:szCs w:val="24"/>
              </w:rPr>
            </w:pPr>
          </w:p>
          <w:p w14:paraId="7E848D4B" w14:textId="77777777" w:rsidR="00405904" w:rsidRPr="00CB228A" w:rsidRDefault="00CE3386" w:rsidP="004B560F">
            <w:pPr>
              <w:spacing w:after="0" w:line="240" w:lineRule="auto"/>
              <w:jc w:val="center"/>
              <w:rPr>
                <w:rFonts w:asciiTheme="majorHAnsi" w:hAnsiTheme="majorHAnsi" w:cstheme="minorHAnsi"/>
                <w:sz w:val="24"/>
                <w:szCs w:val="24"/>
              </w:rPr>
            </w:pPr>
            <w:r w:rsidRPr="00CB228A">
              <w:rPr>
                <w:rFonts w:asciiTheme="majorHAnsi" w:hAnsiTheme="majorHAnsi" w:cstheme="minorHAnsi"/>
                <w:sz w:val="24"/>
                <w:szCs w:val="24"/>
              </w:rPr>
              <w:t>12 Gün</w:t>
            </w:r>
          </w:p>
        </w:tc>
        <w:tc>
          <w:tcPr>
            <w:tcW w:w="3686" w:type="dxa"/>
            <w:tcBorders>
              <w:top w:val="single" w:sz="4" w:space="0" w:color="auto"/>
              <w:left w:val="single" w:sz="4" w:space="0" w:color="auto"/>
              <w:bottom w:val="single" w:sz="4" w:space="0" w:color="auto"/>
              <w:right w:val="single" w:sz="4" w:space="0" w:color="auto"/>
            </w:tcBorders>
          </w:tcPr>
          <w:p w14:paraId="728A5B7C" w14:textId="77777777" w:rsidR="00405904" w:rsidRPr="00CB228A" w:rsidRDefault="00405904" w:rsidP="00070A32">
            <w:pPr>
              <w:spacing w:after="0" w:line="240" w:lineRule="auto"/>
              <w:jc w:val="center"/>
              <w:rPr>
                <w:rFonts w:asciiTheme="majorHAnsi" w:hAnsiTheme="majorHAnsi" w:cstheme="minorHAnsi"/>
                <w:sz w:val="24"/>
                <w:szCs w:val="24"/>
              </w:rPr>
            </w:pPr>
            <w:r w:rsidRPr="00CB228A">
              <w:rPr>
                <w:rFonts w:asciiTheme="majorHAnsi" w:hAnsiTheme="majorHAnsi" w:cstheme="minorHAnsi"/>
                <w:sz w:val="24"/>
                <w:szCs w:val="24"/>
              </w:rPr>
              <w:t>Talep halinde 30 gün içinde, Saklama süresinin bitimini takiben ilk denetim döneminde, en geç 180 gün içerisinde</w:t>
            </w:r>
          </w:p>
        </w:tc>
      </w:tr>
      <w:tr w:rsidR="00CB228A" w:rsidRPr="00CB228A" w14:paraId="2869CC6B" w14:textId="77777777" w:rsidTr="0065248F">
        <w:trPr>
          <w:trHeight w:val="925"/>
        </w:trPr>
        <w:tc>
          <w:tcPr>
            <w:tcW w:w="2835" w:type="dxa"/>
            <w:tcBorders>
              <w:top w:val="single" w:sz="4" w:space="0" w:color="auto"/>
              <w:left w:val="single" w:sz="4" w:space="0" w:color="auto"/>
              <w:bottom w:val="single" w:sz="4" w:space="0" w:color="auto"/>
              <w:right w:val="single" w:sz="4" w:space="0" w:color="auto"/>
            </w:tcBorders>
          </w:tcPr>
          <w:p w14:paraId="1DA0A708" w14:textId="77777777" w:rsidR="00405904" w:rsidRPr="00CB228A" w:rsidRDefault="00405904" w:rsidP="00E6618A">
            <w:pPr>
              <w:spacing w:after="0" w:line="240" w:lineRule="auto"/>
              <w:jc w:val="center"/>
              <w:rPr>
                <w:rFonts w:asciiTheme="majorHAnsi" w:hAnsiTheme="majorHAnsi" w:cstheme="minorHAnsi"/>
                <w:sz w:val="24"/>
                <w:szCs w:val="24"/>
              </w:rPr>
            </w:pPr>
          </w:p>
          <w:p w14:paraId="3734A949" w14:textId="77777777" w:rsidR="00405904" w:rsidRPr="00CB228A" w:rsidRDefault="00405904" w:rsidP="00E6618A">
            <w:pPr>
              <w:spacing w:after="0" w:line="240" w:lineRule="auto"/>
              <w:jc w:val="center"/>
              <w:rPr>
                <w:rFonts w:asciiTheme="majorHAnsi" w:hAnsiTheme="majorHAnsi" w:cstheme="minorHAnsi"/>
                <w:sz w:val="24"/>
                <w:szCs w:val="24"/>
              </w:rPr>
            </w:pPr>
            <w:r w:rsidRPr="00CB228A">
              <w:rPr>
                <w:rFonts w:asciiTheme="majorHAnsi" w:hAnsiTheme="majorHAnsi" w:cstheme="minorHAnsi"/>
                <w:sz w:val="24"/>
                <w:szCs w:val="24"/>
              </w:rPr>
              <w:t>Potansiyel Müşteri İşlemleri</w:t>
            </w:r>
          </w:p>
        </w:tc>
        <w:tc>
          <w:tcPr>
            <w:tcW w:w="2835" w:type="dxa"/>
            <w:tcBorders>
              <w:top w:val="single" w:sz="4" w:space="0" w:color="auto"/>
              <w:left w:val="single" w:sz="4" w:space="0" w:color="auto"/>
              <w:bottom w:val="single" w:sz="4" w:space="0" w:color="auto"/>
              <w:right w:val="single" w:sz="4" w:space="0" w:color="auto"/>
            </w:tcBorders>
          </w:tcPr>
          <w:p w14:paraId="7A4F2504" w14:textId="77777777" w:rsidR="00405904" w:rsidRPr="00CB228A" w:rsidRDefault="00405904" w:rsidP="00E6618A">
            <w:pPr>
              <w:spacing w:after="0" w:line="240" w:lineRule="auto"/>
              <w:jc w:val="center"/>
              <w:rPr>
                <w:rFonts w:asciiTheme="majorHAnsi" w:hAnsiTheme="majorHAnsi" w:cstheme="minorHAnsi"/>
                <w:sz w:val="24"/>
                <w:szCs w:val="24"/>
              </w:rPr>
            </w:pPr>
          </w:p>
          <w:p w14:paraId="494BFFF1" w14:textId="4E90F40E" w:rsidR="00405904" w:rsidRPr="00CB228A" w:rsidRDefault="00405904" w:rsidP="00E6618A">
            <w:pPr>
              <w:spacing w:after="0" w:line="240" w:lineRule="auto"/>
              <w:jc w:val="center"/>
              <w:rPr>
                <w:rFonts w:asciiTheme="majorHAnsi" w:hAnsiTheme="majorHAnsi" w:cstheme="minorHAnsi"/>
                <w:sz w:val="24"/>
                <w:szCs w:val="24"/>
              </w:rPr>
            </w:pPr>
            <w:r w:rsidRPr="00CB228A">
              <w:rPr>
                <w:rFonts w:asciiTheme="majorHAnsi" w:hAnsiTheme="majorHAnsi" w:cstheme="minorHAnsi"/>
                <w:sz w:val="24"/>
                <w:szCs w:val="24"/>
              </w:rPr>
              <w:t>2 Yıl</w:t>
            </w:r>
          </w:p>
        </w:tc>
        <w:tc>
          <w:tcPr>
            <w:tcW w:w="3686" w:type="dxa"/>
            <w:tcBorders>
              <w:top w:val="single" w:sz="4" w:space="0" w:color="auto"/>
              <w:left w:val="single" w:sz="4" w:space="0" w:color="auto"/>
              <w:bottom w:val="single" w:sz="4" w:space="0" w:color="auto"/>
              <w:right w:val="single" w:sz="4" w:space="0" w:color="auto"/>
            </w:tcBorders>
            <w:hideMark/>
          </w:tcPr>
          <w:p w14:paraId="03A69333" w14:textId="77777777" w:rsidR="00405904" w:rsidRPr="00CB228A" w:rsidRDefault="00405904" w:rsidP="00070A32">
            <w:pPr>
              <w:spacing w:after="0" w:line="240" w:lineRule="auto"/>
              <w:jc w:val="center"/>
              <w:rPr>
                <w:rFonts w:asciiTheme="majorHAnsi" w:hAnsiTheme="majorHAnsi" w:cstheme="minorHAnsi"/>
                <w:sz w:val="24"/>
                <w:szCs w:val="24"/>
              </w:rPr>
            </w:pPr>
            <w:r w:rsidRPr="00CB228A">
              <w:rPr>
                <w:rFonts w:asciiTheme="majorHAnsi" w:hAnsiTheme="majorHAnsi" w:cstheme="minorHAnsi"/>
                <w:sz w:val="24"/>
                <w:szCs w:val="24"/>
              </w:rPr>
              <w:t>Saklama süresinin bitimini takiben ilk denetim döneminde, en geç 180 gün içerisinde</w:t>
            </w:r>
          </w:p>
        </w:tc>
      </w:tr>
      <w:tr w:rsidR="00CB228A" w:rsidRPr="00CB228A" w14:paraId="205EDAFE" w14:textId="77777777" w:rsidTr="0065248F">
        <w:tc>
          <w:tcPr>
            <w:tcW w:w="2835" w:type="dxa"/>
            <w:tcBorders>
              <w:top w:val="single" w:sz="4" w:space="0" w:color="auto"/>
              <w:left w:val="single" w:sz="4" w:space="0" w:color="auto"/>
              <w:bottom w:val="single" w:sz="4" w:space="0" w:color="auto"/>
              <w:right w:val="single" w:sz="4" w:space="0" w:color="auto"/>
            </w:tcBorders>
          </w:tcPr>
          <w:p w14:paraId="7DD3E3E2" w14:textId="77777777" w:rsidR="00405904" w:rsidRPr="00CB228A" w:rsidRDefault="00405904" w:rsidP="00E6618A">
            <w:pPr>
              <w:spacing w:after="0" w:line="240" w:lineRule="auto"/>
              <w:jc w:val="center"/>
              <w:rPr>
                <w:rFonts w:asciiTheme="majorHAnsi" w:hAnsiTheme="majorHAnsi" w:cstheme="minorHAnsi"/>
                <w:sz w:val="24"/>
                <w:szCs w:val="24"/>
              </w:rPr>
            </w:pPr>
          </w:p>
          <w:p w14:paraId="44DA4C16" w14:textId="77777777" w:rsidR="00405904" w:rsidRPr="00CB228A" w:rsidRDefault="00405904" w:rsidP="00E6618A">
            <w:pPr>
              <w:spacing w:after="0" w:line="240" w:lineRule="auto"/>
              <w:jc w:val="center"/>
              <w:rPr>
                <w:rFonts w:asciiTheme="majorHAnsi" w:hAnsiTheme="majorHAnsi" w:cstheme="minorHAnsi"/>
                <w:sz w:val="24"/>
                <w:szCs w:val="24"/>
              </w:rPr>
            </w:pPr>
            <w:r w:rsidRPr="00CB228A">
              <w:rPr>
                <w:rFonts w:asciiTheme="majorHAnsi" w:hAnsiTheme="majorHAnsi" w:cstheme="minorHAnsi"/>
                <w:sz w:val="24"/>
                <w:szCs w:val="24"/>
              </w:rPr>
              <w:t>Sözleşme İşlemleri</w:t>
            </w:r>
          </w:p>
        </w:tc>
        <w:tc>
          <w:tcPr>
            <w:tcW w:w="2835" w:type="dxa"/>
            <w:tcBorders>
              <w:top w:val="single" w:sz="4" w:space="0" w:color="auto"/>
              <w:left w:val="single" w:sz="4" w:space="0" w:color="auto"/>
              <w:bottom w:val="single" w:sz="4" w:space="0" w:color="auto"/>
              <w:right w:val="single" w:sz="4" w:space="0" w:color="auto"/>
            </w:tcBorders>
          </w:tcPr>
          <w:p w14:paraId="05A5D2EB" w14:textId="77777777" w:rsidR="007E530B" w:rsidRPr="00CB228A" w:rsidRDefault="007E530B" w:rsidP="00E6618A">
            <w:pPr>
              <w:spacing w:after="0" w:line="240" w:lineRule="auto"/>
              <w:jc w:val="center"/>
              <w:rPr>
                <w:rFonts w:asciiTheme="majorHAnsi" w:eastAsia="Times New Roman" w:hAnsiTheme="majorHAnsi" w:cstheme="minorHAnsi"/>
                <w:sz w:val="24"/>
                <w:szCs w:val="24"/>
                <w:lang w:eastAsia="tr-TR"/>
              </w:rPr>
            </w:pPr>
          </w:p>
          <w:p w14:paraId="45993C90" w14:textId="77777777" w:rsidR="00405904" w:rsidRPr="00CB228A" w:rsidRDefault="00CE3386" w:rsidP="00E6618A">
            <w:pPr>
              <w:spacing w:after="0" w:line="240" w:lineRule="auto"/>
              <w:jc w:val="center"/>
              <w:rPr>
                <w:rFonts w:asciiTheme="majorHAnsi" w:hAnsiTheme="majorHAnsi" w:cstheme="minorHAnsi"/>
                <w:sz w:val="24"/>
                <w:szCs w:val="24"/>
              </w:rPr>
            </w:pPr>
            <w:r w:rsidRPr="00CB228A">
              <w:rPr>
                <w:rFonts w:asciiTheme="majorHAnsi" w:eastAsia="Times New Roman" w:hAnsiTheme="majorHAnsi" w:cstheme="minorHAnsi"/>
                <w:sz w:val="24"/>
                <w:szCs w:val="24"/>
                <w:lang w:eastAsia="tr-TR"/>
              </w:rPr>
              <w:t>20 Yıl</w:t>
            </w:r>
          </w:p>
        </w:tc>
        <w:tc>
          <w:tcPr>
            <w:tcW w:w="3686" w:type="dxa"/>
            <w:tcBorders>
              <w:top w:val="single" w:sz="4" w:space="0" w:color="auto"/>
              <w:left w:val="single" w:sz="4" w:space="0" w:color="auto"/>
              <w:bottom w:val="single" w:sz="4" w:space="0" w:color="auto"/>
              <w:right w:val="single" w:sz="4" w:space="0" w:color="auto"/>
            </w:tcBorders>
            <w:hideMark/>
          </w:tcPr>
          <w:p w14:paraId="22B54D2F" w14:textId="77777777" w:rsidR="00405904" w:rsidRPr="00CB228A" w:rsidRDefault="00405904" w:rsidP="00070A32">
            <w:pPr>
              <w:spacing w:after="0" w:line="240" w:lineRule="auto"/>
              <w:jc w:val="center"/>
              <w:rPr>
                <w:rFonts w:asciiTheme="majorHAnsi" w:hAnsiTheme="majorHAnsi" w:cstheme="minorHAnsi"/>
                <w:sz w:val="24"/>
                <w:szCs w:val="24"/>
              </w:rPr>
            </w:pPr>
            <w:r w:rsidRPr="00CB228A">
              <w:rPr>
                <w:rFonts w:asciiTheme="majorHAnsi" w:hAnsiTheme="majorHAnsi" w:cstheme="minorHAnsi"/>
                <w:sz w:val="24"/>
                <w:szCs w:val="24"/>
              </w:rPr>
              <w:t>Saklama süresinin bitimini takiben ilk denetim döneminde, en geç 180 gün içerisinde</w:t>
            </w:r>
          </w:p>
        </w:tc>
      </w:tr>
      <w:tr w:rsidR="00CB228A" w:rsidRPr="00CB228A" w14:paraId="3289E8C4" w14:textId="77777777" w:rsidTr="0065248F">
        <w:tc>
          <w:tcPr>
            <w:tcW w:w="2835" w:type="dxa"/>
            <w:tcBorders>
              <w:top w:val="single" w:sz="4" w:space="0" w:color="auto"/>
              <w:left w:val="single" w:sz="4" w:space="0" w:color="auto"/>
              <w:bottom w:val="single" w:sz="4" w:space="0" w:color="auto"/>
              <w:right w:val="single" w:sz="4" w:space="0" w:color="auto"/>
            </w:tcBorders>
          </w:tcPr>
          <w:p w14:paraId="720410B8" w14:textId="77777777" w:rsidR="00405904" w:rsidRPr="00CB228A" w:rsidRDefault="00405904" w:rsidP="00E6618A">
            <w:pPr>
              <w:spacing w:after="0" w:line="240" w:lineRule="auto"/>
              <w:jc w:val="center"/>
              <w:rPr>
                <w:rFonts w:asciiTheme="majorHAnsi" w:hAnsiTheme="majorHAnsi" w:cstheme="minorHAnsi"/>
                <w:sz w:val="24"/>
                <w:szCs w:val="24"/>
              </w:rPr>
            </w:pPr>
          </w:p>
          <w:p w14:paraId="210269DE" w14:textId="77777777" w:rsidR="00405904" w:rsidRPr="00CB228A" w:rsidRDefault="00405904" w:rsidP="00E6618A">
            <w:pPr>
              <w:spacing w:after="0" w:line="240" w:lineRule="auto"/>
              <w:jc w:val="center"/>
              <w:rPr>
                <w:rFonts w:asciiTheme="majorHAnsi" w:hAnsiTheme="majorHAnsi" w:cstheme="minorHAnsi"/>
                <w:sz w:val="24"/>
                <w:szCs w:val="24"/>
              </w:rPr>
            </w:pPr>
            <w:r w:rsidRPr="00CB228A">
              <w:rPr>
                <w:rFonts w:asciiTheme="majorHAnsi" w:hAnsiTheme="majorHAnsi" w:cstheme="minorHAnsi"/>
                <w:sz w:val="24"/>
                <w:szCs w:val="24"/>
              </w:rPr>
              <w:t>Şirket İletişim Faaliyetleri</w:t>
            </w:r>
          </w:p>
          <w:p w14:paraId="74A42969" w14:textId="77777777" w:rsidR="00405904" w:rsidRPr="00CB228A" w:rsidRDefault="00405904" w:rsidP="00E6618A">
            <w:pPr>
              <w:spacing w:after="0" w:line="240" w:lineRule="auto"/>
              <w:jc w:val="center"/>
              <w:rPr>
                <w:rFonts w:asciiTheme="majorHAnsi" w:hAnsiTheme="majorHAnsi"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8D59116" w14:textId="77777777" w:rsidR="00CE3386" w:rsidRPr="00CB228A" w:rsidRDefault="00CE3386" w:rsidP="00CE3386">
            <w:pPr>
              <w:spacing w:after="0" w:line="240" w:lineRule="auto"/>
              <w:jc w:val="center"/>
              <w:rPr>
                <w:rFonts w:asciiTheme="majorHAnsi" w:eastAsia="Times New Roman" w:hAnsiTheme="majorHAnsi" w:cstheme="minorHAnsi"/>
                <w:sz w:val="24"/>
                <w:szCs w:val="24"/>
                <w:lang w:eastAsia="tr-TR"/>
              </w:rPr>
            </w:pPr>
          </w:p>
          <w:p w14:paraId="142BE138" w14:textId="77777777" w:rsidR="00405904" w:rsidRPr="00CB228A" w:rsidRDefault="00CE3386" w:rsidP="00CE3386">
            <w:pPr>
              <w:spacing w:after="0" w:line="240" w:lineRule="auto"/>
              <w:jc w:val="center"/>
              <w:rPr>
                <w:rFonts w:asciiTheme="majorHAnsi" w:hAnsiTheme="majorHAnsi" w:cstheme="minorHAnsi"/>
                <w:sz w:val="24"/>
                <w:szCs w:val="24"/>
              </w:rPr>
            </w:pPr>
            <w:r w:rsidRPr="00CB228A">
              <w:rPr>
                <w:rFonts w:asciiTheme="majorHAnsi" w:eastAsia="Times New Roman" w:hAnsiTheme="majorHAnsi" w:cstheme="minorHAnsi"/>
                <w:sz w:val="24"/>
                <w:szCs w:val="24"/>
                <w:lang w:eastAsia="tr-TR"/>
              </w:rPr>
              <w:t>20 Yıl</w:t>
            </w:r>
          </w:p>
        </w:tc>
        <w:tc>
          <w:tcPr>
            <w:tcW w:w="3686" w:type="dxa"/>
            <w:tcBorders>
              <w:top w:val="single" w:sz="4" w:space="0" w:color="auto"/>
              <w:left w:val="single" w:sz="4" w:space="0" w:color="auto"/>
              <w:bottom w:val="single" w:sz="4" w:space="0" w:color="auto"/>
              <w:right w:val="single" w:sz="4" w:space="0" w:color="auto"/>
            </w:tcBorders>
            <w:hideMark/>
          </w:tcPr>
          <w:p w14:paraId="7667AB1B" w14:textId="77777777" w:rsidR="0065248F" w:rsidRPr="00CB228A" w:rsidRDefault="0065248F" w:rsidP="00070A32">
            <w:pPr>
              <w:spacing w:after="0" w:line="240" w:lineRule="auto"/>
              <w:jc w:val="center"/>
              <w:rPr>
                <w:rFonts w:asciiTheme="majorHAnsi" w:hAnsiTheme="majorHAnsi" w:cstheme="minorHAnsi"/>
                <w:sz w:val="24"/>
                <w:szCs w:val="24"/>
              </w:rPr>
            </w:pPr>
          </w:p>
          <w:p w14:paraId="319EC21F" w14:textId="368DBBBA" w:rsidR="00405904" w:rsidRPr="00CB228A" w:rsidRDefault="00405904" w:rsidP="00070A32">
            <w:pPr>
              <w:spacing w:after="0" w:line="240" w:lineRule="auto"/>
              <w:jc w:val="center"/>
              <w:rPr>
                <w:rFonts w:asciiTheme="majorHAnsi" w:hAnsiTheme="majorHAnsi" w:cstheme="minorHAnsi"/>
                <w:sz w:val="24"/>
                <w:szCs w:val="24"/>
              </w:rPr>
            </w:pPr>
            <w:r w:rsidRPr="00CB228A">
              <w:rPr>
                <w:rFonts w:asciiTheme="majorHAnsi" w:hAnsiTheme="majorHAnsi" w:cstheme="minorHAnsi"/>
                <w:sz w:val="24"/>
                <w:szCs w:val="24"/>
              </w:rPr>
              <w:t>Saklama süresinin bitimini takiben ilk denetim döneminde, en geç 180 gün içerisinde</w:t>
            </w:r>
          </w:p>
        </w:tc>
      </w:tr>
      <w:tr w:rsidR="00CB228A" w:rsidRPr="00CB228A" w14:paraId="0BD42A52" w14:textId="77777777" w:rsidTr="0065248F">
        <w:tc>
          <w:tcPr>
            <w:tcW w:w="2835" w:type="dxa"/>
            <w:tcBorders>
              <w:top w:val="single" w:sz="4" w:space="0" w:color="auto"/>
              <w:left w:val="single" w:sz="4" w:space="0" w:color="auto"/>
              <w:bottom w:val="single" w:sz="4" w:space="0" w:color="auto"/>
              <w:right w:val="single" w:sz="4" w:space="0" w:color="auto"/>
            </w:tcBorders>
          </w:tcPr>
          <w:p w14:paraId="6FB3884F" w14:textId="77777777" w:rsidR="00405904" w:rsidRPr="00CB228A" w:rsidRDefault="00405904" w:rsidP="00E6618A">
            <w:pPr>
              <w:spacing w:after="0" w:line="240" w:lineRule="auto"/>
              <w:jc w:val="center"/>
              <w:rPr>
                <w:rFonts w:asciiTheme="majorHAnsi" w:hAnsiTheme="majorHAnsi" w:cstheme="minorHAnsi"/>
                <w:sz w:val="24"/>
                <w:szCs w:val="24"/>
              </w:rPr>
            </w:pPr>
          </w:p>
          <w:p w14:paraId="5581281F" w14:textId="77777777" w:rsidR="00405904" w:rsidRPr="00CB228A" w:rsidRDefault="00405904" w:rsidP="00E6618A">
            <w:pPr>
              <w:spacing w:after="0" w:line="240" w:lineRule="auto"/>
              <w:jc w:val="center"/>
              <w:rPr>
                <w:rFonts w:asciiTheme="majorHAnsi" w:hAnsiTheme="majorHAnsi" w:cstheme="minorHAnsi"/>
                <w:sz w:val="24"/>
                <w:szCs w:val="24"/>
              </w:rPr>
            </w:pPr>
            <w:r w:rsidRPr="00CB228A">
              <w:rPr>
                <w:rFonts w:asciiTheme="majorHAnsi" w:hAnsiTheme="majorHAnsi" w:cstheme="minorHAnsi"/>
                <w:sz w:val="24"/>
                <w:szCs w:val="24"/>
              </w:rPr>
              <w:t>Muh</w:t>
            </w:r>
            <w:r w:rsidR="00CE3386" w:rsidRPr="00CB228A">
              <w:rPr>
                <w:rFonts w:asciiTheme="majorHAnsi" w:hAnsiTheme="majorHAnsi" w:cstheme="minorHAnsi"/>
                <w:sz w:val="24"/>
                <w:szCs w:val="24"/>
              </w:rPr>
              <w:t>asebe ve Finansal İ</w:t>
            </w:r>
            <w:r w:rsidRPr="00CB228A">
              <w:rPr>
                <w:rFonts w:asciiTheme="majorHAnsi" w:hAnsiTheme="majorHAnsi" w:cstheme="minorHAnsi"/>
                <w:sz w:val="24"/>
                <w:szCs w:val="24"/>
              </w:rPr>
              <w:t>şlemler</w:t>
            </w:r>
          </w:p>
        </w:tc>
        <w:tc>
          <w:tcPr>
            <w:tcW w:w="2835" w:type="dxa"/>
            <w:tcBorders>
              <w:top w:val="single" w:sz="4" w:space="0" w:color="auto"/>
              <w:left w:val="single" w:sz="4" w:space="0" w:color="auto"/>
              <w:bottom w:val="single" w:sz="4" w:space="0" w:color="auto"/>
              <w:right w:val="single" w:sz="4" w:space="0" w:color="auto"/>
            </w:tcBorders>
          </w:tcPr>
          <w:p w14:paraId="56ED1CFB" w14:textId="77777777" w:rsidR="00405904" w:rsidRPr="00CB228A" w:rsidRDefault="00405904" w:rsidP="00E6618A">
            <w:pPr>
              <w:spacing w:after="0" w:line="240" w:lineRule="auto"/>
              <w:jc w:val="center"/>
              <w:rPr>
                <w:rFonts w:asciiTheme="majorHAnsi" w:hAnsiTheme="majorHAnsi" w:cstheme="minorHAnsi"/>
                <w:sz w:val="24"/>
                <w:szCs w:val="24"/>
              </w:rPr>
            </w:pPr>
          </w:p>
          <w:p w14:paraId="617D9C5A" w14:textId="70BD055A" w:rsidR="00405904" w:rsidRPr="00CB228A" w:rsidRDefault="00815DF0" w:rsidP="007F2DDE">
            <w:pPr>
              <w:spacing w:after="0" w:line="240" w:lineRule="auto"/>
              <w:jc w:val="center"/>
              <w:rPr>
                <w:rFonts w:asciiTheme="majorHAnsi" w:hAnsiTheme="majorHAnsi" w:cstheme="minorHAnsi"/>
                <w:sz w:val="24"/>
                <w:szCs w:val="24"/>
              </w:rPr>
            </w:pPr>
            <w:r>
              <w:rPr>
                <w:rFonts w:asciiTheme="majorHAnsi" w:eastAsia="Times New Roman" w:hAnsiTheme="majorHAnsi" w:cstheme="minorHAnsi"/>
                <w:sz w:val="24"/>
                <w:szCs w:val="24"/>
                <w:lang w:eastAsia="tr-TR"/>
              </w:rPr>
              <w:t>1</w:t>
            </w:r>
            <w:r w:rsidR="00CE3386" w:rsidRPr="00CB228A">
              <w:rPr>
                <w:rFonts w:asciiTheme="majorHAnsi" w:eastAsia="Times New Roman" w:hAnsiTheme="majorHAnsi" w:cstheme="minorHAnsi"/>
                <w:sz w:val="24"/>
                <w:szCs w:val="24"/>
                <w:lang w:eastAsia="tr-TR"/>
              </w:rPr>
              <w:t>0 Yıl</w:t>
            </w:r>
          </w:p>
        </w:tc>
        <w:tc>
          <w:tcPr>
            <w:tcW w:w="3686" w:type="dxa"/>
            <w:tcBorders>
              <w:top w:val="single" w:sz="4" w:space="0" w:color="auto"/>
              <w:left w:val="single" w:sz="4" w:space="0" w:color="auto"/>
              <w:bottom w:val="single" w:sz="4" w:space="0" w:color="auto"/>
              <w:right w:val="single" w:sz="4" w:space="0" w:color="auto"/>
            </w:tcBorders>
            <w:hideMark/>
          </w:tcPr>
          <w:p w14:paraId="2AE41A5D" w14:textId="77777777" w:rsidR="00405904" w:rsidRPr="00CB228A" w:rsidRDefault="00405904" w:rsidP="00070A32">
            <w:pPr>
              <w:spacing w:after="0" w:line="240" w:lineRule="auto"/>
              <w:jc w:val="center"/>
              <w:rPr>
                <w:rFonts w:asciiTheme="majorHAnsi" w:hAnsiTheme="majorHAnsi" w:cstheme="minorHAnsi"/>
                <w:sz w:val="24"/>
                <w:szCs w:val="24"/>
              </w:rPr>
            </w:pPr>
            <w:r w:rsidRPr="00CB228A">
              <w:rPr>
                <w:rFonts w:asciiTheme="majorHAnsi" w:hAnsiTheme="majorHAnsi" w:cstheme="minorHAnsi"/>
                <w:sz w:val="24"/>
                <w:szCs w:val="24"/>
              </w:rPr>
              <w:t>Saklama süresinin bitimini takiben ilk denetim döneminde, en geç 180 gün içerisinde</w:t>
            </w:r>
          </w:p>
        </w:tc>
      </w:tr>
      <w:tr w:rsidR="00CB228A" w:rsidRPr="00CB228A" w14:paraId="059D483E" w14:textId="77777777" w:rsidTr="0065248F">
        <w:tc>
          <w:tcPr>
            <w:tcW w:w="2835" w:type="dxa"/>
            <w:tcBorders>
              <w:top w:val="single" w:sz="4" w:space="0" w:color="auto"/>
              <w:left w:val="single" w:sz="4" w:space="0" w:color="auto"/>
              <w:bottom w:val="single" w:sz="4" w:space="0" w:color="auto"/>
              <w:right w:val="single" w:sz="4" w:space="0" w:color="auto"/>
            </w:tcBorders>
          </w:tcPr>
          <w:p w14:paraId="09CB3088" w14:textId="77777777" w:rsidR="0065248F" w:rsidRPr="00CB228A" w:rsidRDefault="0065248F" w:rsidP="00E6618A">
            <w:pPr>
              <w:spacing w:after="0" w:line="240" w:lineRule="auto"/>
              <w:jc w:val="center"/>
              <w:rPr>
                <w:rFonts w:asciiTheme="majorHAnsi" w:hAnsiTheme="majorHAnsi" w:cstheme="minorHAnsi"/>
                <w:sz w:val="24"/>
                <w:szCs w:val="24"/>
              </w:rPr>
            </w:pPr>
          </w:p>
          <w:p w14:paraId="6A52F0C1" w14:textId="64BDFF05" w:rsidR="00405904" w:rsidRPr="00CB228A" w:rsidRDefault="00405904" w:rsidP="00E6618A">
            <w:pPr>
              <w:spacing w:after="0" w:line="240" w:lineRule="auto"/>
              <w:jc w:val="center"/>
              <w:rPr>
                <w:rFonts w:asciiTheme="majorHAnsi" w:hAnsiTheme="majorHAnsi" w:cstheme="minorHAnsi"/>
                <w:sz w:val="24"/>
                <w:szCs w:val="24"/>
              </w:rPr>
            </w:pPr>
            <w:r w:rsidRPr="00CB228A">
              <w:rPr>
                <w:rFonts w:asciiTheme="majorHAnsi" w:hAnsiTheme="majorHAnsi" w:cstheme="minorHAnsi"/>
                <w:sz w:val="24"/>
                <w:szCs w:val="24"/>
              </w:rPr>
              <w:t xml:space="preserve">İş Sağlığı </w:t>
            </w:r>
            <w:r w:rsidR="00CB228A">
              <w:rPr>
                <w:rFonts w:asciiTheme="majorHAnsi" w:hAnsiTheme="majorHAnsi" w:cstheme="minorHAnsi"/>
                <w:sz w:val="24"/>
                <w:szCs w:val="24"/>
              </w:rPr>
              <w:t>v</w:t>
            </w:r>
            <w:r w:rsidRPr="00CB228A">
              <w:rPr>
                <w:rFonts w:asciiTheme="majorHAnsi" w:hAnsiTheme="majorHAnsi" w:cstheme="minorHAnsi"/>
                <w:sz w:val="24"/>
                <w:szCs w:val="24"/>
              </w:rPr>
              <w:t>e Güvenliği Süreçleri</w:t>
            </w:r>
          </w:p>
        </w:tc>
        <w:tc>
          <w:tcPr>
            <w:tcW w:w="2835" w:type="dxa"/>
            <w:tcBorders>
              <w:top w:val="single" w:sz="4" w:space="0" w:color="auto"/>
              <w:left w:val="single" w:sz="4" w:space="0" w:color="auto"/>
              <w:bottom w:val="single" w:sz="4" w:space="0" w:color="auto"/>
              <w:right w:val="single" w:sz="4" w:space="0" w:color="auto"/>
            </w:tcBorders>
          </w:tcPr>
          <w:p w14:paraId="0AEB06E4" w14:textId="77777777" w:rsidR="00CE3386" w:rsidRPr="00CB228A" w:rsidRDefault="00CE3386" w:rsidP="00251D46">
            <w:pPr>
              <w:spacing w:after="0" w:line="240" w:lineRule="auto"/>
              <w:jc w:val="center"/>
              <w:rPr>
                <w:rFonts w:asciiTheme="majorHAnsi" w:eastAsia="Times New Roman" w:hAnsiTheme="majorHAnsi" w:cstheme="minorHAnsi"/>
                <w:sz w:val="24"/>
                <w:szCs w:val="24"/>
                <w:lang w:eastAsia="tr-TR"/>
              </w:rPr>
            </w:pPr>
          </w:p>
          <w:p w14:paraId="75740615" w14:textId="59C265FF" w:rsidR="00405904" w:rsidRPr="00CB228A" w:rsidRDefault="00815DF0" w:rsidP="00251D46">
            <w:pPr>
              <w:spacing w:after="0" w:line="240" w:lineRule="auto"/>
              <w:jc w:val="center"/>
              <w:rPr>
                <w:rFonts w:asciiTheme="majorHAnsi" w:hAnsiTheme="majorHAnsi" w:cstheme="minorHAnsi"/>
                <w:sz w:val="24"/>
                <w:szCs w:val="24"/>
              </w:rPr>
            </w:pPr>
            <w:r>
              <w:rPr>
                <w:rFonts w:asciiTheme="majorHAnsi" w:eastAsia="Times New Roman" w:hAnsiTheme="majorHAnsi" w:cstheme="minorHAnsi"/>
                <w:sz w:val="24"/>
                <w:szCs w:val="24"/>
                <w:lang w:eastAsia="tr-TR"/>
              </w:rPr>
              <w:t>15</w:t>
            </w:r>
            <w:r w:rsidR="00CE3386" w:rsidRPr="00CB228A">
              <w:rPr>
                <w:rFonts w:asciiTheme="majorHAnsi" w:eastAsia="Times New Roman" w:hAnsiTheme="majorHAnsi" w:cstheme="minorHAnsi"/>
                <w:sz w:val="24"/>
                <w:szCs w:val="24"/>
                <w:lang w:eastAsia="tr-TR"/>
              </w:rPr>
              <w:t xml:space="preserve"> Yıl</w:t>
            </w:r>
          </w:p>
        </w:tc>
        <w:tc>
          <w:tcPr>
            <w:tcW w:w="3686" w:type="dxa"/>
            <w:tcBorders>
              <w:top w:val="single" w:sz="4" w:space="0" w:color="auto"/>
              <w:left w:val="single" w:sz="4" w:space="0" w:color="auto"/>
              <w:bottom w:val="single" w:sz="4" w:space="0" w:color="auto"/>
              <w:right w:val="single" w:sz="4" w:space="0" w:color="auto"/>
            </w:tcBorders>
          </w:tcPr>
          <w:p w14:paraId="2E657744" w14:textId="77777777" w:rsidR="00405904" w:rsidRPr="00CB228A" w:rsidRDefault="00405904" w:rsidP="00070A32">
            <w:pPr>
              <w:spacing w:after="0" w:line="240" w:lineRule="auto"/>
              <w:jc w:val="center"/>
              <w:rPr>
                <w:rFonts w:asciiTheme="majorHAnsi" w:hAnsiTheme="majorHAnsi" w:cstheme="minorHAnsi"/>
                <w:sz w:val="24"/>
                <w:szCs w:val="24"/>
              </w:rPr>
            </w:pPr>
            <w:r w:rsidRPr="00CB228A">
              <w:rPr>
                <w:rFonts w:asciiTheme="majorHAnsi" w:hAnsiTheme="majorHAnsi" w:cstheme="minorHAnsi"/>
                <w:sz w:val="24"/>
                <w:szCs w:val="24"/>
              </w:rPr>
              <w:t>Saklama süresinin bitimini takiben ilk denetim döneminde, en geç 180 gün içerisinde</w:t>
            </w:r>
          </w:p>
        </w:tc>
      </w:tr>
      <w:tr w:rsidR="00CB228A" w:rsidRPr="00CB228A" w14:paraId="78EE3F9C" w14:textId="77777777" w:rsidTr="0065248F">
        <w:tc>
          <w:tcPr>
            <w:tcW w:w="2835" w:type="dxa"/>
            <w:tcBorders>
              <w:top w:val="single" w:sz="4" w:space="0" w:color="auto"/>
              <w:left w:val="single" w:sz="4" w:space="0" w:color="auto"/>
              <w:bottom w:val="single" w:sz="4" w:space="0" w:color="auto"/>
              <w:right w:val="single" w:sz="4" w:space="0" w:color="auto"/>
            </w:tcBorders>
          </w:tcPr>
          <w:p w14:paraId="7DE93282" w14:textId="77777777" w:rsidR="00405904" w:rsidRPr="00CB228A" w:rsidRDefault="00405904" w:rsidP="00CE3386">
            <w:pPr>
              <w:spacing w:after="0" w:line="240" w:lineRule="auto"/>
              <w:rPr>
                <w:rFonts w:asciiTheme="majorHAnsi" w:hAnsiTheme="majorHAnsi" w:cstheme="minorHAnsi"/>
                <w:sz w:val="24"/>
                <w:szCs w:val="24"/>
              </w:rPr>
            </w:pPr>
          </w:p>
          <w:p w14:paraId="7643AA12" w14:textId="77777777" w:rsidR="00CE3386" w:rsidRPr="00CB228A" w:rsidRDefault="00405904" w:rsidP="00E6618A">
            <w:pPr>
              <w:spacing w:after="0" w:line="240" w:lineRule="auto"/>
              <w:jc w:val="center"/>
              <w:rPr>
                <w:rFonts w:asciiTheme="majorHAnsi" w:hAnsiTheme="majorHAnsi" w:cstheme="minorHAnsi"/>
                <w:sz w:val="24"/>
                <w:szCs w:val="24"/>
              </w:rPr>
            </w:pPr>
            <w:proofErr w:type="spellStart"/>
            <w:r w:rsidRPr="00CB228A">
              <w:rPr>
                <w:rFonts w:asciiTheme="majorHAnsi" w:hAnsiTheme="majorHAnsi" w:cstheme="minorHAnsi"/>
                <w:sz w:val="24"/>
                <w:szCs w:val="24"/>
              </w:rPr>
              <w:t>Log</w:t>
            </w:r>
            <w:proofErr w:type="spellEnd"/>
            <w:r w:rsidRPr="00CB228A">
              <w:rPr>
                <w:rFonts w:asciiTheme="majorHAnsi" w:hAnsiTheme="majorHAnsi" w:cstheme="minorHAnsi"/>
                <w:sz w:val="24"/>
                <w:szCs w:val="24"/>
              </w:rPr>
              <w:t xml:space="preserve"> Ka</w:t>
            </w:r>
            <w:r w:rsidR="00CE3386" w:rsidRPr="00CB228A">
              <w:rPr>
                <w:rFonts w:asciiTheme="majorHAnsi" w:hAnsiTheme="majorHAnsi" w:cstheme="minorHAnsi"/>
                <w:sz w:val="24"/>
                <w:szCs w:val="24"/>
              </w:rPr>
              <w:t>yıtları, İnternet ve Ağ Erişim S</w:t>
            </w:r>
            <w:r w:rsidRPr="00CB228A">
              <w:rPr>
                <w:rFonts w:asciiTheme="majorHAnsi" w:hAnsiTheme="majorHAnsi" w:cstheme="minorHAnsi"/>
                <w:sz w:val="24"/>
                <w:szCs w:val="24"/>
              </w:rPr>
              <w:t xml:space="preserve">üreçleri </w:t>
            </w:r>
          </w:p>
          <w:p w14:paraId="1CE076B1" w14:textId="77777777" w:rsidR="00405904" w:rsidRPr="00CB228A" w:rsidRDefault="00405904" w:rsidP="00E6618A">
            <w:pPr>
              <w:spacing w:after="0" w:line="240" w:lineRule="auto"/>
              <w:jc w:val="center"/>
              <w:rPr>
                <w:rFonts w:asciiTheme="majorHAnsi" w:hAnsiTheme="majorHAnsi" w:cstheme="minorHAnsi"/>
                <w:sz w:val="24"/>
                <w:szCs w:val="24"/>
              </w:rPr>
            </w:pPr>
            <w:r w:rsidRPr="00CB228A">
              <w:rPr>
                <w:rFonts w:asciiTheme="majorHAnsi" w:hAnsiTheme="majorHAnsi" w:cstheme="minorHAnsi"/>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14:paraId="6A362B68" w14:textId="77777777" w:rsidR="00405904" w:rsidRPr="00CB228A" w:rsidRDefault="00405904" w:rsidP="00E6618A">
            <w:pPr>
              <w:spacing w:after="0" w:line="240" w:lineRule="auto"/>
              <w:jc w:val="center"/>
              <w:rPr>
                <w:rFonts w:asciiTheme="majorHAnsi" w:hAnsiTheme="majorHAnsi" w:cstheme="minorHAnsi"/>
                <w:sz w:val="24"/>
                <w:szCs w:val="24"/>
              </w:rPr>
            </w:pPr>
          </w:p>
          <w:p w14:paraId="3B2C1D15" w14:textId="77777777" w:rsidR="00405904" w:rsidRPr="00CB228A" w:rsidRDefault="00405904" w:rsidP="00E6618A">
            <w:pPr>
              <w:spacing w:after="0" w:line="240" w:lineRule="auto"/>
              <w:jc w:val="center"/>
              <w:rPr>
                <w:rFonts w:asciiTheme="majorHAnsi" w:hAnsiTheme="majorHAnsi" w:cstheme="minorHAnsi"/>
                <w:sz w:val="24"/>
                <w:szCs w:val="24"/>
              </w:rPr>
            </w:pPr>
            <w:r w:rsidRPr="00CB228A">
              <w:rPr>
                <w:rFonts w:asciiTheme="majorHAnsi" w:hAnsiTheme="majorHAnsi" w:cstheme="minorHAnsi"/>
                <w:sz w:val="24"/>
                <w:szCs w:val="24"/>
              </w:rPr>
              <w:t xml:space="preserve">2 Yıl </w:t>
            </w:r>
          </w:p>
        </w:tc>
        <w:tc>
          <w:tcPr>
            <w:tcW w:w="3686" w:type="dxa"/>
            <w:tcBorders>
              <w:top w:val="single" w:sz="4" w:space="0" w:color="auto"/>
              <w:left w:val="single" w:sz="4" w:space="0" w:color="auto"/>
              <w:bottom w:val="single" w:sz="4" w:space="0" w:color="auto"/>
              <w:right w:val="single" w:sz="4" w:space="0" w:color="auto"/>
            </w:tcBorders>
            <w:hideMark/>
          </w:tcPr>
          <w:p w14:paraId="2664827A" w14:textId="77777777" w:rsidR="00405904" w:rsidRPr="00CB228A" w:rsidRDefault="00405904" w:rsidP="00070A32">
            <w:pPr>
              <w:spacing w:after="0" w:line="240" w:lineRule="auto"/>
              <w:jc w:val="center"/>
              <w:rPr>
                <w:rFonts w:asciiTheme="majorHAnsi" w:hAnsiTheme="majorHAnsi" w:cstheme="minorHAnsi"/>
                <w:sz w:val="24"/>
                <w:szCs w:val="24"/>
              </w:rPr>
            </w:pPr>
            <w:r w:rsidRPr="00CB228A">
              <w:rPr>
                <w:rFonts w:asciiTheme="majorHAnsi" w:hAnsiTheme="majorHAnsi" w:cstheme="minorHAnsi"/>
                <w:sz w:val="24"/>
                <w:szCs w:val="24"/>
              </w:rPr>
              <w:t>Saklama süresinin bitimini takiben ilk denetim döneminde, en geç 180 gün içerisinde</w:t>
            </w:r>
          </w:p>
        </w:tc>
      </w:tr>
    </w:tbl>
    <w:p w14:paraId="670B33D6" w14:textId="77777777" w:rsidR="00FB39AC" w:rsidRPr="0065248F" w:rsidRDefault="00FB39AC" w:rsidP="004B5093">
      <w:pPr>
        <w:rPr>
          <w:rFonts w:asciiTheme="majorHAnsi" w:hAnsiTheme="majorHAnsi" w:cstheme="minorHAnsi"/>
          <w:sz w:val="24"/>
          <w:szCs w:val="24"/>
        </w:rPr>
      </w:pPr>
    </w:p>
    <w:sectPr w:rsidR="00FB39AC" w:rsidRPr="0065248F" w:rsidSect="00866283">
      <w:footerReference w:type="default" r:id="rId1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6B538" w14:textId="77777777" w:rsidR="00D763D8" w:rsidRDefault="00D763D8">
      <w:pPr>
        <w:spacing w:after="0" w:line="240" w:lineRule="auto"/>
      </w:pPr>
      <w:r>
        <w:separator/>
      </w:r>
    </w:p>
  </w:endnote>
  <w:endnote w:type="continuationSeparator" w:id="0">
    <w:p w14:paraId="33067BD1" w14:textId="77777777" w:rsidR="00D763D8" w:rsidRDefault="00D7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6717038"/>
      <w:docPartObj>
        <w:docPartGallery w:val="AutoText"/>
      </w:docPartObj>
    </w:sdtPr>
    <w:sdtEndPr/>
    <w:sdtContent>
      <w:p w14:paraId="002B711D" w14:textId="77777777" w:rsidR="00D00512" w:rsidRDefault="00D00512">
        <w:pPr>
          <w:pStyle w:val="AltBilgi"/>
          <w:jc w:val="center"/>
        </w:pPr>
        <w:r>
          <w:fldChar w:fldCharType="begin"/>
        </w:r>
        <w:r>
          <w:instrText>PAGE   \* MERGEFORMAT</w:instrText>
        </w:r>
        <w:r>
          <w:fldChar w:fldCharType="separate"/>
        </w:r>
        <w:r w:rsidR="000A387E">
          <w:rPr>
            <w:noProof/>
          </w:rPr>
          <w:t>18</w:t>
        </w:r>
        <w:r>
          <w:fldChar w:fldCharType="end"/>
        </w:r>
      </w:p>
    </w:sdtContent>
  </w:sdt>
  <w:p w14:paraId="1D9F26E0" w14:textId="77777777" w:rsidR="00D00512" w:rsidRDefault="00D005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FB60A" w14:textId="77777777" w:rsidR="00D763D8" w:rsidRDefault="00D763D8">
      <w:pPr>
        <w:spacing w:after="0" w:line="240" w:lineRule="auto"/>
      </w:pPr>
      <w:r>
        <w:separator/>
      </w:r>
    </w:p>
  </w:footnote>
  <w:footnote w:type="continuationSeparator" w:id="0">
    <w:p w14:paraId="2B9C040B" w14:textId="77777777" w:rsidR="00D763D8" w:rsidRDefault="00D76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0B19"/>
    <w:multiLevelType w:val="multilevel"/>
    <w:tmpl w:val="D1C4E0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1148C6"/>
    <w:multiLevelType w:val="multilevel"/>
    <w:tmpl w:val="35B4B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9E099D"/>
    <w:multiLevelType w:val="hybridMultilevel"/>
    <w:tmpl w:val="E15C2DC0"/>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1867344"/>
    <w:multiLevelType w:val="hybridMultilevel"/>
    <w:tmpl w:val="8600516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0E16E5"/>
    <w:multiLevelType w:val="multilevel"/>
    <w:tmpl w:val="176E3C0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9073CF"/>
    <w:multiLevelType w:val="multilevel"/>
    <w:tmpl w:val="599C52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A81F9D"/>
    <w:multiLevelType w:val="multilevel"/>
    <w:tmpl w:val="0492B67A"/>
    <w:lvl w:ilvl="0">
      <w:start w:val="1"/>
      <w:numFmt w:val="bullet"/>
      <w:lvlText w:val=""/>
      <w:lvlJc w:val="left"/>
      <w:pPr>
        <w:ind w:left="720" w:hanging="360"/>
      </w:pPr>
      <w:rPr>
        <w:rFonts w:ascii="Symbol" w:hAnsi="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64C95"/>
    <w:multiLevelType w:val="hybridMultilevel"/>
    <w:tmpl w:val="4BEAA0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AF33CB"/>
    <w:multiLevelType w:val="hybridMultilevel"/>
    <w:tmpl w:val="4A424AF6"/>
    <w:lvl w:ilvl="0" w:tplc="041F0001">
      <w:start w:val="1"/>
      <w:numFmt w:val="bullet"/>
      <w:lvlText w:val=""/>
      <w:lvlJc w:val="left"/>
      <w:pPr>
        <w:ind w:left="720" w:hanging="360"/>
      </w:pPr>
      <w:rPr>
        <w:rFonts w:ascii="Symbol" w:hAnsi="Symbol" w:hint="default"/>
        <w:color w:val="555555"/>
        <w:sz w:val="2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0162C5"/>
    <w:multiLevelType w:val="hybridMultilevel"/>
    <w:tmpl w:val="C2469002"/>
    <w:lvl w:ilvl="0" w:tplc="041F0005">
      <w:start w:val="1"/>
      <w:numFmt w:val="bullet"/>
      <w:lvlText w:val=""/>
      <w:lvlJc w:val="left"/>
      <w:pPr>
        <w:ind w:left="720" w:hanging="360"/>
      </w:pPr>
      <w:rPr>
        <w:rFonts w:ascii="Wingdings" w:hAnsi="Wingdings" w:hint="default"/>
        <w:color w:val="555555"/>
        <w:sz w:val="2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5A5D87"/>
    <w:multiLevelType w:val="multilevel"/>
    <w:tmpl w:val="C23E44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CF4C3F"/>
    <w:multiLevelType w:val="hybridMultilevel"/>
    <w:tmpl w:val="AC26DF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A14B16"/>
    <w:multiLevelType w:val="multilevel"/>
    <w:tmpl w:val="A87ADEF0"/>
    <w:lvl w:ilvl="0">
      <w:start w:val="1"/>
      <w:numFmt w:val="bullet"/>
      <w:lvlText w:val=""/>
      <w:lvlJc w:val="left"/>
      <w:pPr>
        <w:ind w:left="720" w:hanging="360"/>
      </w:pPr>
      <w:rPr>
        <w:rFonts w:ascii="Symbol" w:hAnsi="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676612"/>
    <w:multiLevelType w:val="multilevel"/>
    <w:tmpl w:val="40F8EB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1B35DB"/>
    <w:multiLevelType w:val="hybridMultilevel"/>
    <w:tmpl w:val="8E48F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2087AF5"/>
    <w:multiLevelType w:val="hybridMultilevel"/>
    <w:tmpl w:val="D8D2AD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7A69F2"/>
    <w:multiLevelType w:val="hybridMultilevel"/>
    <w:tmpl w:val="8A8EEE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EDE6B59"/>
    <w:multiLevelType w:val="hybridMultilevel"/>
    <w:tmpl w:val="182EDB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12A740A"/>
    <w:multiLevelType w:val="multilevel"/>
    <w:tmpl w:val="FC224F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A020D1"/>
    <w:multiLevelType w:val="multilevel"/>
    <w:tmpl w:val="4DA88B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69786B"/>
    <w:multiLevelType w:val="hybridMultilevel"/>
    <w:tmpl w:val="E66A1F3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88C31C7"/>
    <w:multiLevelType w:val="multilevel"/>
    <w:tmpl w:val="9C642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E73EFA"/>
    <w:multiLevelType w:val="multilevel"/>
    <w:tmpl w:val="6E4A7B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E6630BF"/>
    <w:multiLevelType w:val="multilevel"/>
    <w:tmpl w:val="79F88D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716241"/>
    <w:multiLevelType w:val="hybridMultilevel"/>
    <w:tmpl w:val="1346ACC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E7B2107"/>
    <w:multiLevelType w:val="multilevel"/>
    <w:tmpl w:val="76B80188"/>
    <w:lvl w:ilvl="0">
      <w:start w:val="1"/>
      <w:numFmt w:val="bullet"/>
      <w:lvlText w:val=""/>
      <w:lvlJc w:val="left"/>
      <w:pPr>
        <w:ind w:left="720" w:hanging="360"/>
      </w:pPr>
      <w:rPr>
        <w:rFonts w:ascii="Wingdings" w:hAnsi="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EC4CD1"/>
    <w:multiLevelType w:val="multilevel"/>
    <w:tmpl w:val="71B24F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2B0EA2"/>
    <w:multiLevelType w:val="multilevel"/>
    <w:tmpl w:val="079EA2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06020F"/>
    <w:multiLevelType w:val="hybridMultilevel"/>
    <w:tmpl w:val="6A3858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E0F695A"/>
    <w:multiLevelType w:val="multilevel"/>
    <w:tmpl w:val="BACA86D0"/>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29"/>
  </w:num>
  <w:num w:numId="5">
    <w:abstractNumId w:val="3"/>
  </w:num>
  <w:num w:numId="6">
    <w:abstractNumId w:val="18"/>
  </w:num>
  <w:num w:numId="7">
    <w:abstractNumId w:val="5"/>
  </w:num>
  <w:num w:numId="8">
    <w:abstractNumId w:val="20"/>
  </w:num>
  <w:num w:numId="9">
    <w:abstractNumId w:val="26"/>
  </w:num>
  <w:num w:numId="10">
    <w:abstractNumId w:val="22"/>
  </w:num>
  <w:num w:numId="11">
    <w:abstractNumId w:val="9"/>
  </w:num>
  <w:num w:numId="12">
    <w:abstractNumId w:val="25"/>
  </w:num>
  <w:num w:numId="13">
    <w:abstractNumId w:val="21"/>
  </w:num>
  <w:num w:numId="14">
    <w:abstractNumId w:val="16"/>
  </w:num>
  <w:num w:numId="15">
    <w:abstractNumId w:val="1"/>
  </w:num>
  <w:num w:numId="16">
    <w:abstractNumId w:val="8"/>
  </w:num>
  <w:num w:numId="17">
    <w:abstractNumId w:val="12"/>
  </w:num>
  <w:num w:numId="18">
    <w:abstractNumId w:val="4"/>
  </w:num>
  <w:num w:numId="19">
    <w:abstractNumId w:val="17"/>
  </w:num>
  <w:num w:numId="20">
    <w:abstractNumId w:val="7"/>
  </w:num>
  <w:num w:numId="21">
    <w:abstractNumId w:val="27"/>
  </w:num>
  <w:num w:numId="22">
    <w:abstractNumId w:val="23"/>
  </w:num>
  <w:num w:numId="23">
    <w:abstractNumId w:val="13"/>
  </w:num>
  <w:num w:numId="24">
    <w:abstractNumId w:val="19"/>
  </w:num>
  <w:num w:numId="25">
    <w:abstractNumId w:val="11"/>
  </w:num>
  <w:num w:numId="26">
    <w:abstractNumId w:val="14"/>
  </w:num>
  <w:num w:numId="27">
    <w:abstractNumId w:val="6"/>
  </w:num>
  <w:num w:numId="28">
    <w:abstractNumId w:val="6"/>
  </w:num>
  <w:num w:numId="29">
    <w:abstractNumId w:val="15"/>
  </w:num>
  <w:num w:numId="30">
    <w:abstractNumId w:val="24"/>
  </w:num>
  <w:num w:numId="31">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AB7"/>
    <w:rsid w:val="0000257C"/>
    <w:rsid w:val="0000402E"/>
    <w:rsid w:val="00004200"/>
    <w:rsid w:val="000070AC"/>
    <w:rsid w:val="0001329F"/>
    <w:rsid w:val="000137F2"/>
    <w:rsid w:val="00013A71"/>
    <w:rsid w:val="0001634E"/>
    <w:rsid w:val="00016900"/>
    <w:rsid w:val="0001697B"/>
    <w:rsid w:val="00020DCA"/>
    <w:rsid w:val="00023E3B"/>
    <w:rsid w:val="0002639B"/>
    <w:rsid w:val="000325C5"/>
    <w:rsid w:val="00033BA2"/>
    <w:rsid w:val="00035442"/>
    <w:rsid w:val="000439C8"/>
    <w:rsid w:val="000443EC"/>
    <w:rsid w:val="00050BA1"/>
    <w:rsid w:val="000538EE"/>
    <w:rsid w:val="00054CDD"/>
    <w:rsid w:val="00057729"/>
    <w:rsid w:val="0006176A"/>
    <w:rsid w:val="00061B1B"/>
    <w:rsid w:val="00064817"/>
    <w:rsid w:val="00067200"/>
    <w:rsid w:val="00070A32"/>
    <w:rsid w:val="000729C4"/>
    <w:rsid w:val="00075DCC"/>
    <w:rsid w:val="00086F49"/>
    <w:rsid w:val="000916E7"/>
    <w:rsid w:val="00092086"/>
    <w:rsid w:val="00094334"/>
    <w:rsid w:val="000A189E"/>
    <w:rsid w:val="000A192D"/>
    <w:rsid w:val="000A387E"/>
    <w:rsid w:val="000A3DBC"/>
    <w:rsid w:val="000A663C"/>
    <w:rsid w:val="000A72CC"/>
    <w:rsid w:val="000C1023"/>
    <w:rsid w:val="000C6E43"/>
    <w:rsid w:val="000D3DEE"/>
    <w:rsid w:val="000D48DC"/>
    <w:rsid w:val="000E19F9"/>
    <w:rsid w:val="000E1D8D"/>
    <w:rsid w:val="000E3B14"/>
    <w:rsid w:val="000E3D7E"/>
    <w:rsid w:val="000E549E"/>
    <w:rsid w:val="000E75C1"/>
    <w:rsid w:val="000F0349"/>
    <w:rsid w:val="000F0B7C"/>
    <w:rsid w:val="000F2B49"/>
    <w:rsid w:val="000F562E"/>
    <w:rsid w:val="000F761C"/>
    <w:rsid w:val="00100BA8"/>
    <w:rsid w:val="00104E15"/>
    <w:rsid w:val="00112A1B"/>
    <w:rsid w:val="00115784"/>
    <w:rsid w:val="00125A53"/>
    <w:rsid w:val="0013070A"/>
    <w:rsid w:val="00130D47"/>
    <w:rsid w:val="00144908"/>
    <w:rsid w:val="00151EAC"/>
    <w:rsid w:val="00161CB2"/>
    <w:rsid w:val="0016274D"/>
    <w:rsid w:val="001639FC"/>
    <w:rsid w:val="00163CC7"/>
    <w:rsid w:val="00164F93"/>
    <w:rsid w:val="001650F2"/>
    <w:rsid w:val="001652C3"/>
    <w:rsid w:val="00166ECB"/>
    <w:rsid w:val="00172E54"/>
    <w:rsid w:val="001731B3"/>
    <w:rsid w:val="00175754"/>
    <w:rsid w:val="00181CEC"/>
    <w:rsid w:val="00183995"/>
    <w:rsid w:val="001875FF"/>
    <w:rsid w:val="00192860"/>
    <w:rsid w:val="00196324"/>
    <w:rsid w:val="001A1E1A"/>
    <w:rsid w:val="001A5B65"/>
    <w:rsid w:val="001A62F4"/>
    <w:rsid w:val="001B4764"/>
    <w:rsid w:val="001B64E8"/>
    <w:rsid w:val="001C22C0"/>
    <w:rsid w:val="001C2A21"/>
    <w:rsid w:val="001C5AED"/>
    <w:rsid w:val="001C69EC"/>
    <w:rsid w:val="001D3F23"/>
    <w:rsid w:val="001D45A6"/>
    <w:rsid w:val="001D5D25"/>
    <w:rsid w:val="001D5F00"/>
    <w:rsid w:val="001E05EB"/>
    <w:rsid w:val="001E7BE8"/>
    <w:rsid w:val="001F100B"/>
    <w:rsid w:val="001F2A26"/>
    <w:rsid w:val="001F3275"/>
    <w:rsid w:val="001F613F"/>
    <w:rsid w:val="00200C35"/>
    <w:rsid w:val="00206BF6"/>
    <w:rsid w:val="002115E2"/>
    <w:rsid w:val="002150D4"/>
    <w:rsid w:val="00217741"/>
    <w:rsid w:val="002208BF"/>
    <w:rsid w:val="00221FF0"/>
    <w:rsid w:val="00222EB4"/>
    <w:rsid w:val="00223034"/>
    <w:rsid w:val="002233B4"/>
    <w:rsid w:val="00225EFA"/>
    <w:rsid w:val="00231B05"/>
    <w:rsid w:val="00231E21"/>
    <w:rsid w:val="00237FDA"/>
    <w:rsid w:val="002404A0"/>
    <w:rsid w:val="00240B68"/>
    <w:rsid w:val="00241482"/>
    <w:rsid w:val="002431AE"/>
    <w:rsid w:val="00247BF4"/>
    <w:rsid w:val="00247EDF"/>
    <w:rsid w:val="00251D46"/>
    <w:rsid w:val="00253975"/>
    <w:rsid w:val="002546BA"/>
    <w:rsid w:val="0026032E"/>
    <w:rsid w:val="0026071E"/>
    <w:rsid w:val="0026612A"/>
    <w:rsid w:val="002666B1"/>
    <w:rsid w:val="00266FEA"/>
    <w:rsid w:val="00267E21"/>
    <w:rsid w:val="0027128B"/>
    <w:rsid w:val="00277E3B"/>
    <w:rsid w:val="00281869"/>
    <w:rsid w:val="00286B6C"/>
    <w:rsid w:val="00290E70"/>
    <w:rsid w:val="00294DBF"/>
    <w:rsid w:val="00294EF2"/>
    <w:rsid w:val="002A108A"/>
    <w:rsid w:val="002A6D25"/>
    <w:rsid w:val="002B1B07"/>
    <w:rsid w:val="002B1C32"/>
    <w:rsid w:val="002B5BF0"/>
    <w:rsid w:val="002B722E"/>
    <w:rsid w:val="002C2930"/>
    <w:rsid w:val="002C2A65"/>
    <w:rsid w:val="002C5B5A"/>
    <w:rsid w:val="002D1049"/>
    <w:rsid w:val="002D3111"/>
    <w:rsid w:val="002D50E3"/>
    <w:rsid w:val="002E7C0B"/>
    <w:rsid w:val="002F067C"/>
    <w:rsid w:val="002F0E93"/>
    <w:rsid w:val="002F2534"/>
    <w:rsid w:val="002F4D96"/>
    <w:rsid w:val="00300D92"/>
    <w:rsid w:val="00304C21"/>
    <w:rsid w:val="003062BB"/>
    <w:rsid w:val="0031155C"/>
    <w:rsid w:val="00314AB2"/>
    <w:rsid w:val="003171D6"/>
    <w:rsid w:val="00331135"/>
    <w:rsid w:val="0033341D"/>
    <w:rsid w:val="0033429D"/>
    <w:rsid w:val="0033585C"/>
    <w:rsid w:val="0033722A"/>
    <w:rsid w:val="00340525"/>
    <w:rsid w:val="00340A0A"/>
    <w:rsid w:val="00351972"/>
    <w:rsid w:val="00352BC0"/>
    <w:rsid w:val="00354538"/>
    <w:rsid w:val="0035487C"/>
    <w:rsid w:val="00354948"/>
    <w:rsid w:val="00356782"/>
    <w:rsid w:val="0035746A"/>
    <w:rsid w:val="0037542D"/>
    <w:rsid w:val="00375AD9"/>
    <w:rsid w:val="00381FA0"/>
    <w:rsid w:val="0039089E"/>
    <w:rsid w:val="00392314"/>
    <w:rsid w:val="00393251"/>
    <w:rsid w:val="00396EA8"/>
    <w:rsid w:val="0039715A"/>
    <w:rsid w:val="003B0B32"/>
    <w:rsid w:val="003B0F19"/>
    <w:rsid w:val="003B4883"/>
    <w:rsid w:val="003D24DD"/>
    <w:rsid w:val="003D2C8E"/>
    <w:rsid w:val="003D3967"/>
    <w:rsid w:val="003E0EE8"/>
    <w:rsid w:val="003E0FEE"/>
    <w:rsid w:val="003E2DC1"/>
    <w:rsid w:val="003E4951"/>
    <w:rsid w:val="003E507E"/>
    <w:rsid w:val="003F2495"/>
    <w:rsid w:val="003F5452"/>
    <w:rsid w:val="004016DD"/>
    <w:rsid w:val="00405904"/>
    <w:rsid w:val="00406884"/>
    <w:rsid w:val="00406925"/>
    <w:rsid w:val="00407616"/>
    <w:rsid w:val="0041212F"/>
    <w:rsid w:val="00414194"/>
    <w:rsid w:val="00414E0E"/>
    <w:rsid w:val="004160D9"/>
    <w:rsid w:val="00416303"/>
    <w:rsid w:val="004168E0"/>
    <w:rsid w:val="004207A0"/>
    <w:rsid w:val="00421E15"/>
    <w:rsid w:val="0042221F"/>
    <w:rsid w:val="0042472F"/>
    <w:rsid w:val="0042659E"/>
    <w:rsid w:val="00427FAA"/>
    <w:rsid w:val="004303EC"/>
    <w:rsid w:val="00433162"/>
    <w:rsid w:val="00434780"/>
    <w:rsid w:val="004379DD"/>
    <w:rsid w:val="00441C30"/>
    <w:rsid w:val="00441D69"/>
    <w:rsid w:val="00444319"/>
    <w:rsid w:val="00445BC2"/>
    <w:rsid w:val="00446AD4"/>
    <w:rsid w:val="00451A91"/>
    <w:rsid w:val="00465407"/>
    <w:rsid w:val="004665F0"/>
    <w:rsid w:val="004672DD"/>
    <w:rsid w:val="00473862"/>
    <w:rsid w:val="00476C88"/>
    <w:rsid w:val="004810AF"/>
    <w:rsid w:val="00481FAE"/>
    <w:rsid w:val="00483F67"/>
    <w:rsid w:val="0049142C"/>
    <w:rsid w:val="00491626"/>
    <w:rsid w:val="00492517"/>
    <w:rsid w:val="00495F8C"/>
    <w:rsid w:val="004964F7"/>
    <w:rsid w:val="00497E96"/>
    <w:rsid w:val="004A01FE"/>
    <w:rsid w:val="004A32F3"/>
    <w:rsid w:val="004A527D"/>
    <w:rsid w:val="004A62A5"/>
    <w:rsid w:val="004A7DD5"/>
    <w:rsid w:val="004B5093"/>
    <w:rsid w:val="004B560F"/>
    <w:rsid w:val="004B5ABC"/>
    <w:rsid w:val="004B758E"/>
    <w:rsid w:val="004C6422"/>
    <w:rsid w:val="004D0F71"/>
    <w:rsid w:val="004D44D8"/>
    <w:rsid w:val="004D44DF"/>
    <w:rsid w:val="004D481D"/>
    <w:rsid w:val="004E1166"/>
    <w:rsid w:val="004E2BAF"/>
    <w:rsid w:val="004E54D9"/>
    <w:rsid w:val="004E5C51"/>
    <w:rsid w:val="004F20D4"/>
    <w:rsid w:val="004F2341"/>
    <w:rsid w:val="004F57BC"/>
    <w:rsid w:val="00510455"/>
    <w:rsid w:val="0051046E"/>
    <w:rsid w:val="00512DFA"/>
    <w:rsid w:val="00515030"/>
    <w:rsid w:val="00517DE7"/>
    <w:rsid w:val="00525A3B"/>
    <w:rsid w:val="00527412"/>
    <w:rsid w:val="00531879"/>
    <w:rsid w:val="00532B79"/>
    <w:rsid w:val="0053434B"/>
    <w:rsid w:val="005353AC"/>
    <w:rsid w:val="00544C0D"/>
    <w:rsid w:val="0054590A"/>
    <w:rsid w:val="00545E20"/>
    <w:rsid w:val="00556CE2"/>
    <w:rsid w:val="00557675"/>
    <w:rsid w:val="00560556"/>
    <w:rsid w:val="005614BA"/>
    <w:rsid w:val="005705DB"/>
    <w:rsid w:val="005711A4"/>
    <w:rsid w:val="00575E07"/>
    <w:rsid w:val="00587B82"/>
    <w:rsid w:val="00587F36"/>
    <w:rsid w:val="00591C80"/>
    <w:rsid w:val="00592264"/>
    <w:rsid w:val="00592E63"/>
    <w:rsid w:val="00592F90"/>
    <w:rsid w:val="005952B4"/>
    <w:rsid w:val="005968C0"/>
    <w:rsid w:val="005A187B"/>
    <w:rsid w:val="005A35B6"/>
    <w:rsid w:val="005A42D0"/>
    <w:rsid w:val="005A61B8"/>
    <w:rsid w:val="005B21F1"/>
    <w:rsid w:val="005B2B06"/>
    <w:rsid w:val="005B4FF4"/>
    <w:rsid w:val="005B768F"/>
    <w:rsid w:val="005C09A7"/>
    <w:rsid w:val="005C6DC5"/>
    <w:rsid w:val="005C72AB"/>
    <w:rsid w:val="005E1772"/>
    <w:rsid w:val="005E197D"/>
    <w:rsid w:val="005E44C9"/>
    <w:rsid w:val="005E6A91"/>
    <w:rsid w:val="005E700B"/>
    <w:rsid w:val="005F4009"/>
    <w:rsid w:val="00607FE0"/>
    <w:rsid w:val="0061202B"/>
    <w:rsid w:val="00615E09"/>
    <w:rsid w:val="006173CD"/>
    <w:rsid w:val="00622803"/>
    <w:rsid w:val="006236E8"/>
    <w:rsid w:val="00624839"/>
    <w:rsid w:val="006265B7"/>
    <w:rsid w:val="00627935"/>
    <w:rsid w:val="0063138B"/>
    <w:rsid w:val="00640C72"/>
    <w:rsid w:val="0064247D"/>
    <w:rsid w:val="00643E47"/>
    <w:rsid w:val="00644C70"/>
    <w:rsid w:val="0064523C"/>
    <w:rsid w:val="0064639B"/>
    <w:rsid w:val="0064645D"/>
    <w:rsid w:val="00650B57"/>
    <w:rsid w:val="0065248F"/>
    <w:rsid w:val="006534CA"/>
    <w:rsid w:val="006558AE"/>
    <w:rsid w:val="00656B89"/>
    <w:rsid w:val="00657E68"/>
    <w:rsid w:val="0066024C"/>
    <w:rsid w:val="0066081B"/>
    <w:rsid w:val="00660820"/>
    <w:rsid w:val="00664F70"/>
    <w:rsid w:val="00667432"/>
    <w:rsid w:val="006708FC"/>
    <w:rsid w:val="00672650"/>
    <w:rsid w:val="006745BE"/>
    <w:rsid w:val="00675942"/>
    <w:rsid w:val="006827AB"/>
    <w:rsid w:val="00683731"/>
    <w:rsid w:val="00683CE5"/>
    <w:rsid w:val="00684AAD"/>
    <w:rsid w:val="006863FC"/>
    <w:rsid w:val="006915B9"/>
    <w:rsid w:val="00693735"/>
    <w:rsid w:val="00695175"/>
    <w:rsid w:val="0069555F"/>
    <w:rsid w:val="006A0205"/>
    <w:rsid w:val="006A14B3"/>
    <w:rsid w:val="006A60AD"/>
    <w:rsid w:val="006A6D0F"/>
    <w:rsid w:val="006B1B8F"/>
    <w:rsid w:val="006B1C39"/>
    <w:rsid w:val="006B5692"/>
    <w:rsid w:val="006B5BB7"/>
    <w:rsid w:val="006B77E9"/>
    <w:rsid w:val="006B7F6D"/>
    <w:rsid w:val="006C06B5"/>
    <w:rsid w:val="006C44A5"/>
    <w:rsid w:val="006C471D"/>
    <w:rsid w:val="006C647B"/>
    <w:rsid w:val="006C6BD2"/>
    <w:rsid w:val="006C7B29"/>
    <w:rsid w:val="006D0F81"/>
    <w:rsid w:val="006D2127"/>
    <w:rsid w:val="006D6047"/>
    <w:rsid w:val="006D68B6"/>
    <w:rsid w:val="006E2779"/>
    <w:rsid w:val="006E411A"/>
    <w:rsid w:val="006E5E16"/>
    <w:rsid w:val="006F058B"/>
    <w:rsid w:val="006F2C0B"/>
    <w:rsid w:val="0070224E"/>
    <w:rsid w:val="00702FDB"/>
    <w:rsid w:val="00706C3C"/>
    <w:rsid w:val="00712F23"/>
    <w:rsid w:val="00713D76"/>
    <w:rsid w:val="00715075"/>
    <w:rsid w:val="007163EB"/>
    <w:rsid w:val="007203F8"/>
    <w:rsid w:val="00734F97"/>
    <w:rsid w:val="007370E1"/>
    <w:rsid w:val="0074026E"/>
    <w:rsid w:val="00747FAA"/>
    <w:rsid w:val="0075060B"/>
    <w:rsid w:val="007543CF"/>
    <w:rsid w:val="007560F7"/>
    <w:rsid w:val="007623DB"/>
    <w:rsid w:val="00763478"/>
    <w:rsid w:val="0076443E"/>
    <w:rsid w:val="00770476"/>
    <w:rsid w:val="007728CE"/>
    <w:rsid w:val="00775235"/>
    <w:rsid w:val="00775596"/>
    <w:rsid w:val="00775980"/>
    <w:rsid w:val="00777F05"/>
    <w:rsid w:val="00783EC9"/>
    <w:rsid w:val="00791EFF"/>
    <w:rsid w:val="00792871"/>
    <w:rsid w:val="00797498"/>
    <w:rsid w:val="007A1120"/>
    <w:rsid w:val="007A2C60"/>
    <w:rsid w:val="007A3700"/>
    <w:rsid w:val="007A59AE"/>
    <w:rsid w:val="007B2428"/>
    <w:rsid w:val="007B345F"/>
    <w:rsid w:val="007B65C4"/>
    <w:rsid w:val="007B66C3"/>
    <w:rsid w:val="007C1424"/>
    <w:rsid w:val="007C7069"/>
    <w:rsid w:val="007E1295"/>
    <w:rsid w:val="007E2713"/>
    <w:rsid w:val="007E415F"/>
    <w:rsid w:val="007E4AC0"/>
    <w:rsid w:val="007E530B"/>
    <w:rsid w:val="007E5825"/>
    <w:rsid w:val="007F1E76"/>
    <w:rsid w:val="007F2DDE"/>
    <w:rsid w:val="007F4795"/>
    <w:rsid w:val="007F5233"/>
    <w:rsid w:val="00801F40"/>
    <w:rsid w:val="00803805"/>
    <w:rsid w:val="00805305"/>
    <w:rsid w:val="008069F8"/>
    <w:rsid w:val="00807484"/>
    <w:rsid w:val="0081147F"/>
    <w:rsid w:val="00813502"/>
    <w:rsid w:val="00814A0B"/>
    <w:rsid w:val="00815DF0"/>
    <w:rsid w:val="008160EF"/>
    <w:rsid w:val="0082411C"/>
    <w:rsid w:val="0082553F"/>
    <w:rsid w:val="00827228"/>
    <w:rsid w:val="00842B7A"/>
    <w:rsid w:val="00843800"/>
    <w:rsid w:val="00843B4A"/>
    <w:rsid w:val="00852408"/>
    <w:rsid w:val="0085402B"/>
    <w:rsid w:val="0085490B"/>
    <w:rsid w:val="00857B75"/>
    <w:rsid w:val="00860B5B"/>
    <w:rsid w:val="00860BF4"/>
    <w:rsid w:val="0086161B"/>
    <w:rsid w:val="00866283"/>
    <w:rsid w:val="008747C5"/>
    <w:rsid w:val="00874BFA"/>
    <w:rsid w:val="0088451F"/>
    <w:rsid w:val="0088722A"/>
    <w:rsid w:val="0088752E"/>
    <w:rsid w:val="00890921"/>
    <w:rsid w:val="00896361"/>
    <w:rsid w:val="008A26D6"/>
    <w:rsid w:val="008A42D6"/>
    <w:rsid w:val="008A7933"/>
    <w:rsid w:val="008B49AF"/>
    <w:rsid w:val="008B54F3"/>
    <w:rsid w:val="008B6985"/>
    <w:rsid w:val="008C1045"/>
    <w:rsid w:val="008C1FEE"/>
    <w:rsid w:val="008C2D62"/>
    <w:rsid w:val="008C510D"/>
    <w:rsid w:val="008C7030"/>
    <w:rsid w:val="008D06A0"/>
    <w:rsid w:val="008D2DD8"/>
    <w:rsid w:val="008D3AD7"/>
    <w:rsid w:val="008D4086"/>
    <w:rsid w:val="008D54BB"/>
    <w:rsid w:val="008D7EC4"/>
    <w:rsid w:val="008E1625"/>
    <w:rsid w:val="008E2BAE"/>
    <w:rsid w:val="008F0539"/>
    <w:rsid w:val="008F30E9"/>
    <w:rsid w:val="00902B0B"/>
    <w:rsid w:val="00905A45"/>
    <w:rsid w:val="00907CAF"/>
    <w:rsid w:val="00910116"/>
    <w:rsid w:val="00915FCF"/>
    <w:rsid w:val="00921229"/>
    <w:rsid w:val="009214D8"/>
    <w:rsid w:val="0092445E"/>
    <w:rsid w:val="009260EC"/>
    <w:rsid w:val="0092665B"/>
    <w:rsid w:val="009277C5"/>
    <w:rsid w:val="009322B6"/>
    <w:rsid w:val="00933B87"/>
    <w:rsid w:val="00935C23"/>
    <w:rsid w:val="00936F77"/>
    <w:rsid w:val="0093713A"/>
    <w:rsid w:val="0093721E"/>
    <w:rsid w:val="009372FE"/>
    <w:rsid w:val="009400D5"/>
    <w:rsid w:val="009404B2"/>
    <w:rsid w:val="00941EEA"/>
    <w:rsid w:val="00942036"/>
    <w:rsid w:val="009432AF"/>
    <w:rsid w:val="00950FDC"/>
    <w:rsid w:val="009511F4"/>
    <w:rsid w:val="00953434"/>
    <w:rsid w:val="00953F62"/>
    <w:rsid w:val="0095553E"/>
    <w:rsid w:val="00963DAF"/>
    <w:rsid w:val="0096441E"/>
    <w:rsid w:val="00973E82"/>
    <w:rsid w:val="00974571"/>
    <w:rsid w:val="009745EA"/>
    <w:rsid w:val="00974868"/>
    <w:rsid w:val="00976E48"/>
    <w:rsid w:val="00983191"/>
    <w:rsid w:val="00983BEC"/>
    <w:rsid w:val="00983E98"/>
    <w:rsid w:val="00987724"/>
    <w:rsid w:val="00992B67"/>
    <w:rsid w:val="00995511"/>
    <w:rsid w:val="009A1D6E"/>
    <w:rsid w:val="009A2C41"/>
    <w:rsid w:val="009A359E"/>
    <w:rsid w:val="009A608D"/>
    <w:rsid w:val="009A686D"/>
    <w:rsid w:val="009A694A"/>
    <w:rsid w:val="009A6ACA"/>
    <w:rsid w:val="009A7AF5"/>
    <w:rsid w:val="009A7D62"/>
    <w:rsid w:val="009B4E8E"/>
    <w:rsid w:val="009B533D"/>
    <w:rsid w:val="009C0876"/>
    <w:rsid w:val="009C40E9"/>
    <w:rsid w:val="009C7319"/>
    <w:rsid w:val="009D0D37"/>
    <w:rsid w:val="009D201D"/>
    <w:rsid w:val="009D34B9"/>
    <w:rsid w:val="009E31CC"/>
    <w:rsid w:val="009F5BFA"/>
    <w:rsid w:val="00A07837"/>
    <w:rsid w:val="00A137F0"/>
    <w:rsid w:val="00A1521C"/>
    <w:rsid w:val="00A22631"/>
    <w:rsid w:val="00A2649D"/>
    <w:rsid w:val="00A27621"/>
    <w:rsid w:val="00A27B16"/>
    <w:rsid w:val="00A27CF3"/>
    <w:rsid w:val="00A33F86"/>
    <w:rsid w:val="00A33FE2"/>
    <w:rsid w:val="00A34979"/>
    <w:rsid w:val="00A355D0"/>
    <w:rsid w:val="00A35AFE"/>
    <w:rsid w:val="00A369DD"/>
    <w:rsid w:val="00A37958"/>
    <w:rsid w:val="00A40290"/>
    <w:rsid w:val="00A406BC"/>
    <w:rsid w:val="00A4489B"/>
    <w:rsid w:val="00A46AA1"/>
    <w:rsid w:val="00A46EA1"/>
    <w:rsid w:val="00A47567"/>
    <w:rsid w:val="00A47F91"/>
    <w:rsid w:val="00A505DE"/>
    <w:rsid w:val="00A50B19"/>
    <w:rsid w:val="00A5789D"/>
    <w:rsid w:val="00A62A23"/>
    <w:rsid w:val="00A64FEB"/>
    <w:rsid w:val="00A656BA"/>
    <w:rsid w:val="00A65F63"/>
    <w:rsid w:val="00A6629A"/>
    <w:rsid w:val="00A71A46"/>
    <w:rsid w:val="00A72192"/>
    <w:rsid w:val="00A73972"/>
    <w:rsid w:val="00A748F0"/>
    <w:rsid w:val="00A75ADB"/>
    <w:rsid w:val="00A76D90"/>
    <w:rsid w:val="00A822C8"/>
    <w:rsid w:val="00A82AD5"/>
    <w:rsid w:val="00A84981"/>
    <w:rsid w:val="00A86074"/>
    <w:rsid w:val="00A874D6"/>
    <w:rsid w:val="00A87FB5"/>
    <w:rsid w:val="00A90ABD"/>
    <w:rsid w:val="00A90DE6"/>
    <w:rsid w:val="00A944EC"/>
    <w:rsid w:val="00AA28F1"/>
    <w:rsid w:val="00AA3303"/>
    <w:rsid w:val="00AA449E"/>
    <w:rsid w:val="00AA4A17"/>
    <w:rsid w:val="00AB0C91"/>
    <w:rsid w:val="00AB310C"/>
    <w:rsid w:val="00AB4584"/>
    <w:rsid w:val="00AB7FC8"/>
    <w:rsid w:val="00AD16B4"/>
    <w:rsid w:val="00AD2BDE"/>
    <w:rsid w:val="00AD3173"/>
    <w:rsid w:val="00AD3296"/>
    <w:rsid w:val="00AD39B2"/>
    <w:rsid w:val="00AD4C4A"/>
    <w:rsid w:val="00AD4E67"/>
    <w:rsid w:val="00AD6B2C"/>
    <w:rsid w:val="00AE20FC"/>
    <w:rsid w:val="00AF1A12"/>
    <w:rsid w:val="00AF3340"/>
    <w:rsid w:val="00AF37E9"/>
    <w:rsid w:val="00AF58CF"/>
    <w:rsid w:val="00B011FE"/>
    <w:rsid w:val="00B07F3B"/>
    <w:rsid w:val="00B10197"/>
    <w:rsid w:val="00B116AD"/>
    <w:rsid w:val="00B13B89"/>
    <w:rsid w:val="00B17625"/>
    <w:rsid w:val="00B17C0F"/>
    <w:rsid w:val="00B20A36"/>
    <w:rsid w:val="00B24005"/>
    <w:rsid w:val="00B24977"/>
    <w:rsid w:val="00B2600D"/>
    <w:rsid w:val="00B2620D"/>
    <w:rsid w:val="00B26BD6"/>
    <w:rsid w:val="00B30173"/>
    <w:rsid w:val="00B30CE2"/>
    <w:rsid w:val="00B32D58"/>
    <w:rsid w:val="00B32E48"/>
    <w:rsid w:val="00B36050"/>
    <w:rsid w:val="00B376CE"/>
    <w:rsid w:val="00B4022A"/>
    <w:rsid w:val="00B42863"/>
    <w:rsid w:val="00B43BBE"/>
    <w:rsid w:val="00B45B8A"/>
    <w:rsid w:val="00B47048"/>
    <w:rsid w:val="00B508C3"/>
    <w:rsid w:val="00B5585E"/>
    <w:rsid w:val="00B60DAE"/>
    <w:rsid w:val="00B65A6D"/>
    <w:rsid w:val="00B67B98"/>
    <w:rsid w:val="00B718B7"/>
    <w:rsid w:val="00B734BB"/>
    <w:rsid w:val="00B774DF"/>
    <w:rsid w:val="00B85226"/>
    <w:rsid w:val="00B85902"/>
    <w:rsid w:val="00B942FC"/>
    <w:rsid w:val="00B95DE7"/>
    <w:rsid w:val="00B97266"/>
    <w:rsid w:val="00BA1EBD"/>
    <w:rsid w:val="00BA4F98"/>
    <w:rsid w:val="00BA5BF5"/>
    <w:rsid w:val="00BB09AB"/>
    <w:rsid w:val="00BB0CFF"/>
    <w:rsid w:val="00BB15EF"/>
    <w:rsid w:val="00BB721A"/>
    <w:rsid w:val="00BB7897"/>
    <w:rsid w:val="00BC1987"/>
    <w:rsid w:val="00BC291A"/>
    <w:rsid w:val="00BD4ED4"/>
    <w:rsid w:val="00BE0D9A"/>
    <w:rsid w:val="00BE2B48"/>
    <w:rsid w:val="00BE3909"/>
    <w:rsid w:val="00BE56E6"/>
    <w:rsid w:val="00BE79C1"/>
    <w:rsid w:val="00BF0B83"/>
    <w:rsid w:val="00BF290F"/>
    <w:rsid w:val="00BF2917"/>
    <w:rsid w:val="00BF5AB7"/>
    <w:rsid w:val="00BF7BEB"/>
    <w:rsid w:val="00C02A59"/>
    <w:rsid w:val="00C036FC"/>
    <w:rsid w:val="00C053BF"/>
    <w:rsid w:val="00C1089F"/>
    <w:rsid w:val="00C1295C"/>
    <w:rsid w:val="00C148FF"/>
    <w:rsid w:val="00C1754E"/>
    <w:rsid w:val="00C204F1"/>
    <w:rsid w:val="00C23ABC"/>
    <w:rsid w:val="00C25D2B"/>
    <w:rsid w:val="00C26033"/>
    <w:rsid w:val="00C31738"/>
    <w:rsid w:val="00C3173A"/>
    <w:rsid w:val="00C33D76"/>
    <w:rsid w:val="00C35B47"/>
    <w:rsid w:val="00C37542"/>
    <w:rsid w:val="00C40777"/>
    <w:rsid w:val="00C4129A"/>
    <w:rsid w:val="00C42B1D"/>
    <w:rsid w:val="00C467F4"/>
    <w:rsid w:val="00C56562"/>
    <w:rsid w:val="00C5665E"/>
    <w:rsid w:val="00C570D9"/>
    <w:rsid w:val="00C67530"/>
    <w:rsid w:val="00C67DAA"/>
    <w:rsid w:val="00C71440"/>
    <w:rsid w:val="00C71B91"/>
    <w:rsid w:val="00C8064F"/>
    <w:rsid w:val="00C807D1"/>
    <w:rsid w:val="00C831D7"/>
    <w:rsid w:val="00C85772"/>
    <w:rsid w:val="00C86315"/>
    <w:rsid w:val="00C901C2"/>
    <w:rsid w:val="00C923E2"/>
    <w:rsid w:val="00C93106"/>
    <w:rsid w:val="00C943A9"/>
    <w:rsid w:val="00C94D96"/>
    <w:rsid w:val="00C95681"/>
    <w:rsid w:val="00CA1890"/>
    <w:rsid w:val="00CA56D1"/>
    <w:rsid w:val="00CA6FC7"/>
    <w:rsid w:val="00CA785B"/>
    <w:rsid w:val="00CB0B90"/>
    <w:rsid w:val="00CB228A"/>
    <w:rsid w:val="00CB25F7"/>
    <w:rsid w:val="00CB3053"/>
    <w:rsid w:val="00CB38A0"/>
    <w:rsid w:val="00CB422F"/>
    <w:rsid w:val="00CB4721"/>
    <w:rsid w:val="00CB5117"/>
    <w:rsid w:val="00CB608E"/>
    <w:rsid w:val="00CB73DB"/>
    <w:rsid w:val="00CC3FDB"/>
    <w:rsid w:val="00CC47B6"/>
    <w:rsid w:val="00CC62F1"/>
    <w:rsid w:val="00CD2B4F"/>
    <w:rsid w:val="00CD53E2"/>
    <w:rsid w:val="00CD5D39"/>
    <w:rsid w:val="00CD7A5B"/>
    <w:rsid w:val="00CE1BF9"/>
    <w:rsid w:val="00CE3386"/>
    <w:rsid w:val="00CE5E1E"/>
    <w:rsid w:val="00CF5BE5"/>
    <w:rsid w:val="00D00512"/>
    <w:rsid w:val="00D005F4"/>
    <w:rsid w:val="00D017A9"/>
    <w:rsid w:val="00D0509B"/>
    <w:rsid w:val="00D05CCF"/>
    <w:rsid w:val="00D12B5A"/>
    <w:rsid w:val="00D14D0A"/>
    <w:rsid w:val="00D1506B"/>
    <w:rsid w:val="00D15D3E"/>
    <w:rsid w:val="00D179FD"/>
    <w:rsid w:val="00D17FF5"/>
    <w:rsid w:val="00D2053E"/>
    <w:rsid w:val="00D205F7"/>
    <w:rsid w:val="00D218A3"/>
    <w:rsid w:val="00D222BA"/>
    <w:rsid w:val="00D26133"/>
    <w:rsid w:val="00D31E25"/>
    <w:rsid w:val="00D35D01"/>
    <w:rsid w:val="00D44D7C"/>
    <w:rsid w:val="00D46450"/>
    <w:rsid w:val="00D4775D"/>
    <w:rsid w:val="00D47AA2"/>
    <w:rsid w:val="00D51B41"/>
    <w:rsid w:val="00D5770B"/>
    <w:rsid w:val="00D602A2"/>
    <w:rsid w:val="00D62892"/>
    <w:rsid w:val="00D62A20"/>
    <w:rsid w:val="00D6321B"/>
    <w:rsid w:val="00D674C3"/>
    <w:rsid w:val="00D70312"/>
    <w:rsid w:val="00D705A5"/>
    <w:rsid w:val="00D763D8"/>
    <w:rsid w:val="00D84F14"/>
    <w:rsid w:val="00D86EDA"/>
    <w:rsid w:val="00D925A9"/>
    <w:rsid w:val="00D97CDE"/>
    <w:rsid w:val="00DA1830"/>
    <w:rsid w:val="00DA3A86"/>
    <w:rsid w:val="00DA58B0"/>
    <w:rsid w:val="00DA7999"/>
    <w:rsid w:val="00DB078B"/>
    <w:rsid w:val="00DB419C"/>
    <w:rsid w:val="00DB42FF"/>
    <w:rsid w:val="00DB4E7E"/>
    <w:rsid w:val="00DB785C"/>
    <w:rsid w:val="00DB78DC"/>
    <w:rsid w:val="00DC2A0D"/>
    <w:rsid w:val="00DC427A"/>
    <w:rsid w:val="00DC475E"/>
    <w:rsid w:val="00DC6B07"/>
    <w:rsid w:val="00DC6C21"/>
    <w:rsid w:val="00DD0EA6"/>
    <w:rsid w:val="00DD1ADD"/>
    <w:rsid w:val="00DD1B92"/>
    <w:rsid w:val="00DD2EB2"/>
    <w:rsid w:val="00DD3FD5"/>
    <w:rsid w:val="00DE2F74"/>
    <w:rsid w:val="00DE3999"/>
    <w:rsid w:val="00DE522E"/>
    <w:rsid w:val="00DF005C"/>
    <w:rsid w:val="00DF298E"/>
    <w:rsid w:val="00DF3C72"/>
    <w:rsid w:val="00DF5671"/>
    <w:rsid w:val="00E01905"/>
    <w:rsid w:val="00E019C5"/>
    <w:rsid w:val="00E06326"/>
    <w:rsid w:val="00E113D9"/>
    <w:rsid w:val="00E11519"/>
    <w:rsid w:val="00E11C02"/>
    <w:rsid w:val="00E11C64"/>
    <w:rsid w:val="00E12CB8"/>
    <w:rsid w:val="00E139CC"/>
    <w:rsid w:val="00E14069"/>
    <w:rsid w:val="00E17A4F"/>
    <w:rsid w:val="00E2236C"/>
    <w:rsid w:val="00E23522"/>
    <w:rsid w:val="00E30236"/>
    <w:rsid w:val="00E331BC"/>
    <w:rsid w:val="00E404BC"/>
    <w:rsid w:val="00E4089D"/>
    <w:rsid w:val="00E454F5"/>
    <w:rsid w:val="00E479F2"/>
    <w:rsid w:val="00E520E7"/>
    <w:rsid w:val="00E5780F"/>
    <w:rsid w:val="00E61289"/>
    <w:rsid w:val="00E66924"/>
    <w:rsid w:val="00E67268"/>
    <w:rsid w:val="00E73BE7"/>
    <w:rsid w:val="00E7519F"/>
    <w:rsid w:val="00E76BAA"/>
    <w:rsid w:val="00E803DB"/>
    <w:rsid w:val="00E82125"/>
    <w:rsid w:val="00E8218E"/>
    <w:rsid w:val="00E822E5"/>
    <w:rsid w:val="00E85057"/>
    <w:rsid w:val="00E86B41"/>
    <w:rsid w:val="00E87EA8"/>
    <w:rsid w:val="00E9063F"/>
    <w:rsid w:val="00E91916"/>
    <w:rsid w:val="00E924A8"/>
    <w:rsid w:val="00E938AB"/>
    <w:rsid w:val="00E9710A"/>
    <w:rsid w:val="00E973C3"/>
    <w:rsid w:val="00EA44BF"/>
    <w:rsid w:val="00EA48A6"/>
    <w:rsid w:val="00EA6D42"/>
    <w:rsid w:val="00EA73D8"/>
    <w:rsid w:val="00EB0F6F"/>
    <w:rsid w:val="00EC01C9"/>
    <w:rsid w:val="00EC0662"/>
    <w:rsid w:val="00EC0D42"/>
    <w:rsid w:val="00EC2016"/>
    <w:rsid w:val="00EC57D1"/>
    <w:rsid w:val="00EC5D59"/>
    <w:rsid w:val="00ED02DF"/>
    <w:rsid w:val="00ED3284"/>
    <w:rsid w:val="00ED3CA7"/>
    <w:rsid w:val="00ED4908"/>
    <w:rsid w:val="00ED5527"/>
    <w:rsid w:val="00ED583D"/>
    <w:rsid w:val="00ED6816"/>
    <w:rsid w:val="00EE0225"/>
    <w:rsid w:val="00EE2C82"/>
    <w:rsid w:val="00EE35FA"/>
    <w:rsid w:val="00EF27A8"/>
    <w:rsid w:val="00EF78C4"/>
    <w:rsid w:val="00EF7E2C"/>
    <w:rsid w:val="00F0079E"/>
    <w:rsid w:val="00F00C6E"/>
    <w:rsid w:val="00F04D87"/>
    <w:rsid w:val="00F11750"/>
    <w:rsid w:val="00F12EBB"/>
    <w:rsid w:val="00F20821"/>
    <w:rsid w:val="00F26245"/>
    <w:rsid w:val="00F26579"/>
    <w:rsid w:val="00F27AB6"/>
    <w:rsid w:val="00F340C2"/>
    <w:rsid w:val="00F4103A"/>
    <w:rsid w:val="00F44A4F"/>
    <w:rsid w:val="00F53316"/>
    <w:rsid w:val="00F56BA0"/>
    <w:rsid w:val="00F56F4E"/>
    <w:rsid w:val="00F608D1"/>
    <w:rsid w:val="00F717CD"/>
    <w:rsid w:val="00F759C3"/>
    <w:rsid w:val="00F843F6"/>
    <w:rsid w:val="00F87C66"/>
    <w:rsid w:val="00F91438"/>
    <w:rsid w:val="00F92181"/>
    <w:rsid w:val="00F927E5"/>
    <w:rsid w:val="00FA597F"/>
    <w:rsid w:val="00FA5E5F"/>
    <w:rsid w:val="00FA7F46"/>
    <w:rsid w:val="00FB0463"/>
    <w:rsid w:val="00FB39AC"/>
    <w:rsid w:val="00FB4844"/>
    <w:rsid w:val="00FB6B5A"/>
    <w:rsid w:val="00FC095C"/>
    <w:rsid w:val="00FC2FE3"/>
    <w:rsid w:val="00FC422F"/>
    <w:rsid w:val="00FC4C06"/>
    <w:rsid w:val="00FD217F"/>
    <w:rsid w:val="00FD6436"/>
    <w:rsid w:val="00FD7BB1"/>
    <w:rsid w:val="00FE0FB2"/>
    <w:rsid w:val="00FE26F5"/>
    <w:rsid w:val="00FE4248"/>
    <w:rsid w:val="00FE5A37"/>
    <w:rsid w:val="00FE5FA6"/>
    <w:rsid w:val="00FE72E8"/>
    <w:rsid w:val="00FF17BA"/>
    <w:rsid w:val="00FF19C1"/>
    <w:rsid w:val="00FF3774"/>
    <w:rsid w:val="51F52CB2"/>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BD3C"/>
  <w15:docId w15:val="{384AEC3B-D494-4438-B10B-C9F54A6A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Balk1">
    <w:name w:val="heading 1"/>
    <w:basedOn w:val="Normal"/>
    <w:next w:val="Normal"/>
    <w:link w:val="Balk1Char"/>
    <w:uiPriority w:val="9"/>
    <w:qFormat/>
    <w:rsid w:val="003171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Tahoma" w:hAnsi="Tahoma" w:cs="Tahoma"/>
      <w:sz w:val="16"/>
      <w:szCs w:val="16"/>
    </w:r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paragraph" w:styleId="HTMLAdresi">
    <w:name w:val="HTML Address"/>
    <w:basedOn w:val="Normal"/>
    <w:link w:val="HTMLAdresiChar"/>
    <w:uiPriority w:val="99"/>
    <w:semiHidden/>
    <w:unhideWhenUsed/>
    <w:qFormat/>
    <w:pPr>
      <w:spacing w:after="0" w:line="240" w:lineRule="auto"/>
    </w:pPr>
    <w:rPr>
      <w:rFonts w:ascii="Times New Roman" w:eastAsia="Times New Roman" w:hAnsi="Times New Roman" w:cs="Times New Roman"/>
      <w:i/>
      <w:iCs/>
      <w:sz w:val="24"/>
      <w:szCs w:val="24"/>
      <w:lang w:eastAsia="tr-T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qFormat/>
    <w:rPr>
      <w:color w:val="800080" w:themeColor="followedHyperlink"/>
      <w:u w:val="single"/>
    </w:rPr>
  </w:style>
  <w:style w:type="character" w:styleId="Kpr">
    <w:name w:val="Hyperlink"/>
    <w:basedOn w:val="VarsaylanParagrafYazTipi"/>
    <w:uiPriority w:val="99"/>
    <w:unhideWhenUsed/>
    <w:qFormat/>
    <w:rPr>
      <w:color w:val="0000FF"/>
      <w:u w:val="single"/>
    </w:rPr>
  </w:style>
  <w:style w:type="character" w:styleId="Gl">
    <w:name w:val="Strong"/>
    <w:basedOn w:val="VarsaylanParagrafYazTipi"/>
    <w:uiPriority w:val="22"/>
    <w:qFormat/>
    <w:rPr>
      <w:b/>
      <w:bCs/>
    </w:rPr>
  </w:style>
  <w:style w:type="table" w:styleId="TabloKlavuzu">
    <w:name w:val="Table Grid"/>
    <w:basedOn w:val="NormalTablo"/>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ListeParagraf">
    <w:name w:val="List Paragraph"/>
    <w:basedOn w:val="Normal"/>
    <w:uiPriority w:val="34"/>
    <w:qFormat/>
    <w:pPr>
      <w:spacing w:before="120" w:after="120" w:line="240" w:lineRule="auto"/>
      <w:ind w:left="720"/>
      <w:contextualSpacing/>
      <w:jc w:val="both"/>
    </w:pPr>
    <w:rPr>
      <w:rFonts w:eastAsiaTheme="minorEastAsia"/>
    </w:rPr>
  </w:style>
  <w:style w:type="table" w:customStyle="1" w:styleId="KlavuzTablo5Koyu-Vurgu51">
    <w:name w:val="Kılavuz Tablo 5 Koyu - Vurgu 51"/>
    <w:basedOn w:val="NormalTablo"/>
    <w:uiPriority w:val="50"/>
    <w:qFormat/>
    <w:pPr>
      <w:spacing w:after="0" w:line="240" w:lineRule="auto"/>
      <w:ind w:firstLine="360"/>
    </w:pPr>
    <w:rPr>
      <w:rFonts w:eastAsiaTheme="minorEastAsia"/>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stBilgiChar">
    <w:name w:val="Üst Bilgi Char"/>
    <w:basedOn w:val="VarsaylanParagrafYazTipi"/>
    <w:link w:val="stBilgi"/>
    <w:uiPriority w:val="99"/>
    <w:qFormat/>
  </w:style>
  <w:style w:type="character" w:customStyle="1" w:styleId="AltBilgiChar">
    <w:name w:val="Alt Bilgi Char"/>
    <w:basedOn w:val="VarsaylanParagrafYazTipi"/>
    <w:link w:val="AltBilgi"/>
    <w:uiPriority w:val="99"/>
    <w:qFormat/>
  </w:style>
  <w:style w:type="character" w:customStyle="1" w:styleId="Balk2Char">
    <w:name w:val="Başlık 2 Char"/>
    <w:basedOn w:val="VarsaylanParagrafYazTipi"/>
    <w:link w:val="Balk2"/>
    <w:uiPriority w:val="9"/>
    <w:qFormat/>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qFormat/>
    <w:rPr>
      <w:rFonts w:asciiTheme="majorHAnsi" w:eastAsiaTheme="majorEastAsia" w:hAnsiTheme="majorHAnsi" w:cstheme="majorBidi"/>
      <w:b/>
      <w:bCs/>
      <w:color w:val="4F81BD" w:themeColor="accent1"/>
    </w:rPr>
  </w:style>
  <w:style w:type="character" w:customStyle="1" w:styleId="HTMLAdresiChar">
    <w:name w:val="HTML Adresi Char"/>
    <w:basedOn w:val="VarsaylanParagrafYazTipi"/>
    <w:link w:val="HTMLAdresi"/>
    <w:uiPriority w:val="99"/>
    <w:semiHidden/>
    <w:qFormat/>
    <w:rPr>
      <w:rFonts w:ascii="Times New Roman" w:eastAsia="Times New Roman" w:hAnsi="Times New Roman" w:cs="Times New Roman"/>
      <w:i/>
      <w:iCs/>
      <w:sz w:val="24"/>
      <w:szCs w:val="24"/>
      <w:lang w:eastAsia="tr-TR"/>
    </w:rPr>
  </w:style>
  <w:style w:type="character" w:customStyle="1" w:styleId="AralkYokChar">
    <w:name w:val="Aralık Yok Char"/>
    <w:basedOn w:val="VarsaylanParagrafYazTipi"/>
    <w:link w:val="AralkYok"/>
    <w:uiPriority w:val="1"/>
    <w:qFormat/>
    <w:locked/>
    <w:rPr>
      <w:rFonts w:ascii="Times New Roman" w:eastAsiaTheme="minorEastAsia" w:hAnsi="Times New Roman" w:cs="Times New Roman"/>
      <w:lang w:eastAsia="tr-TR"/>
    </w:rPr>
  </w:style>
  <w:style w:type="paragraph" w:styleId="AralkYok">
    <w:name w:val="No Spacing"/>
    <w:link w:val="AralkYokChar"/>
    <w:uiPriority w:val="1"/>
    <w:qFormat/>
    <w:pPr>
      <w:spacing w:after="0" w:line="240" w:lineRule="auto"/>
    </w:pPr>
    <w:rPr>
      <w:rFonts w:ascii="Times New Roman" w:eastAsiaTheme="minorEastAsia" w:hAnsi="Times New Roman" w:cs="Times New Roman"/>
      <w:sz w:val="22"/>
      <w:szCs w:val="22"/>
    </w:rPr>
  </w:style>
  <w:style w:type="paragraph" w:customStyle="1" w:styleId="DecimalAligned">
    <w:name w:val="Decimal Aligned"/>
    <w:basedOn w:val="Normal"/>
    <w:uiPriority w:val="40"/>
    <w:qFormat/>
    <w:rsid w:val="003171D6"/>
    <w:pPr>
      <w:tabs>
        <w:tab w:val="decimal" w:pos="360"/>
      </w:tabs>
    </w:pPr>
    <w:rPr>
      <w:lang w:eastAsia="tr-TR"/>
    </w:rPr>
  </w:style>
  <w:style w:type="paragraph" w:styleId="DipnotMetni">
    <w:name w:val="footnote text"/>
    <w:basedOn w:val="Normal"/>
    <w:link w:val="DipnotMetniChar"/>
    <w:uiPriority w:val="99"/>
    <w:unhideWhenUsed/>
    <w:rsid w:val="003171D6"/>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rsid w:val="003171D6"/>
    <w:rPr>
      <w:rFonts w:eastAsiaTheme="minorEastAsia"/>
    </w:rPr>
  </w:style>
  <w:style w:type="character" w:styleId="HafifVurgulama">
    <w:name w:val="Subtle Emphasis"/>
    <w:basedOn w:val="VarsaylanParagrafYazTipi"/>
    <w:uiPriority w:val="19"/>
    <w:qFormat/>
    <w:rsid w:val="003171D6"/>
    <w:rPr>
      <w:i/>
      <w:iCs/>
      <w:color w:val="7F7F7F" w:themeColor="text1" w:themeTint="80"/>
    </w:rPr>
  </w:style>
  <w:style w:type="table" w:styleId="OrtaGlgeleme2-Vurgu5">
    <w:name w:val="Medium Shading 2 Accent 5"/>
    <w:basedOn w:val="NormalTablo"/>
    <w:uiPriority w:val="64"/>
    <w:rsid w:val="003171D6"/>
    <w:pPr>
      <w:spacing w:after="0" w:line="240" w:lineRule="auto"/>
    </w:pPr>
    <w:rPr>
      <w:rFonts w:eastAsiaTheme="minorEastAs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alk1Char">
    <w:name w:val="Başlık 1 Char"/>
    <w:basedOn w:val="VarsaylanParagrafYazTipi"/>
    <w:link w:val="Balk1"/>
    <w:uiPriority w:val="9"/>
    <w:rsid w:val="003171D6"/>
    <w:rPr>
      <w:rFonts w:asciiTheme="majorHAnsi" w:eastAsiaTheme="majorEastAsia" w:hAnsiTheme="majorHAnsi" w:cstheme="majorBidi"/>
      <w:b/>
      <w:bCs/>
      <w:color w:val="365F91" w:themeColor="accent1" w:themeShade="BF"/>
      <w:sz w:val="28"/>
      <w:szCs w:val="28"/>
      <w:lang w:eastAsia="en-US"/>
    </w:rPr>
  </w:style>
  <w:style w:type="paragraph" w:customStyle="1" w:styleId="metin">
    <w:name w:val="metin"/>
    <w:basedOn w:val="Normal"/>
    <w:rsid w:val="00A264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6629A"/>
    <w:rPr>
      <w:i/>
      <w:iCs/>
    </w:rPr>
  </w:style>
  <w:style w:type="character" w:styleId="zmlenmeyenBahsetme">
    <w:name w:val="Unresolved Mention"/>
    <w:basedOn w:val="VarsaylanParagrafYazTipi"/>
    <w:uiPriority w:val="99"/>
    <w:semiHidden/>
    <w:unhideWhenUsed/>
    <w:rsid w:val="00B30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509701">
      <w:bodyDiv w:val="1"/>
      <w:marLeft w:val="0"/>
      <w:marRight w:val="0"/>
      <w:marTop w:val="0"/>
      <w:marBottom w:val="0"/>
      <w:divBdr>
        <w:top w:val="none" w:sz="0" w:space="0" w:color="auto"/>
        <w:left w:val="none" w:sz="0" w:space="0" w:color="auto"/>
        <w:bottom w:val="none" w:sz="0" w:space="0" w:color="auto"/>
        <w:right w:val="none" w:sz="0" w:space="0" w:color="auto"/>
      </w:divBdr>
    </w:div>
    <w:div w:id="897016474">
      <w:bodyDiv w:val="1"/>
      <w:marLeft w:val="0"/>
      <w:marRight w:val="0"/>
      <w:marTop w:val="0"/>
      <w:marBottom w:val="0"/>
      <w:divBdr>
        <w:top w:val="none" w:sz="0" w:space="0" w:color="auto"/>
        <w:left w:val="none" w:sz="0" w:space="0" w:color="auto"/>
        <w:bottom w:val="none" w:sz="0" w:space="0" w:color="auto"/>
        <w:right w:val="none" w:sz="0" w:space="0" w:color="auto"/>
      </w:divBdr>
    </w:div>
    <w:div w:id="969553637">
      <w:bodyDiv w:val="1"/>
      <w:marLeft w:val="0"/>
      <w:marRight w:val="0"/>
      <w:marTop w:val="0"/>
      <w:marBottom w:val="0"/>
      <w:divBdr>
        <w:top w:val="none" w:sz="0" w:space="0" w:color="auto"/>
        <w:left w:val="none" w:sz="0" w:space="0" w:color="auto"/>
        <w:bottom w:val="none" w:sz="0" w:space="0" w:color="auto"/>
        <w:right w:val="none" w:sz="0" w:space="0" w:color="auto"/>
      </w:divBdr>
    </w:div>
    <w:div w:id="1291012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oznuroto.com.t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oznuroto.com.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znuroto.com.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kvkk.gov.tr" TargetMode="External"/><Relationship Id="rId4" Type="http://schemas.openxmlformats.org/officeDocument/2006/relationships/styles" Target="styles.xml"/><Relationship Id="rId9" Type="http://schemas.openxmlformats.org/officeDocument/2006/relationships/hyperlink" Target="http://ec.europa.eu/justice/data-protection/reform/files/regulation_oj_en.pdf"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D23B26-F3FD-4995-B2ED-B11E4F13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17</Pages>
  <Words>6756</Words>
  <Characters>38514</Characters>
  <Application>Microsoft Office Word</Application>
  <DocSecurity>0</DocSecurity>
  <Lines>320</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sabir celik</cp:lastModifiedBy>
  <cp:revision>98</cp:revision>
  <dcterms:created xsi:type="dcterms:W3CDTF">2020-03-10T20:17:00Z</dcterms:created>
  <dcterms:modified xsi:type="dcterms:W3CDTF">2020-10-25T23:31:00Z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